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7B211" w14:textId="1B11DE2A" w:rsidR="00853EAE" w:rsidRPr="00CC4327" w:rsidRDefault="00853EAE" w:rsidP="00853EAE">
      <w:pPr>
        <w:spacing w:after="100"/>
        <w:contextualSpacing/>
        <w:rPr>
          <w:rFonts w:cs="Arial"/>
          <w:szCs w:val="24"/>
          <w:u w:val="single"/>
        </w:rPr>
      </w:pPr>
      <w:r w:rsidRPr="00CC4327">
        <w:rPr>
          <w:rFonts w:cs="Arial"/>
          <w:szCs w:val="24"/>
          <w:u w:val="single"/>
        </w:rPr>
        <w:t xml:space="preserve">Bereitstellungstag: </w:t>
      </w:r>
      <w:r w:rsidR="00D74F1A">
        <w:rPr>
          <w:rFonts w:cs="Arial"/>
          <w:szCs w:val="24"/>
          <w:u w:val="single"/>
        </w:rPr>
        <w:t>16</w:t>
      </w:r>
      <w:r w:rsidRPr="00CC4327">
        <w:rPr>
          <w:rFonts w:cs="Arial"/>
          <w:szCs w:val="24"/>
          <w:u w:val="single"/>
        </w:rPr>
        <w:t>.0</w:t>
      </w:r>
      <w:r>
        <w:rPr>
          <w:rFonts w:cs="Arial"/>
          <w:szCs w:val="24"/>
          <w:u w:val="single"/>
        </w:rPr>
        <w:t>4</w:t>
      </w:r>
      <w:r w:rsidRPr="00CC4327">
        <w:rPr>
          <w:rFonts w:cs="Arial"/>
          <w:szCs w:val="24"/>
          <w:u w:val="single"/>
        </w:rPr>
        <w:t>.2026</w:t>
      </w:r>
    </w:p>
    <w:p w14:paraId="6A921A92" w14:textId="77777777" w:rsidR="00327A7E" w:rsidRPr="00BB740A" w:rsidRDefault="00327A7E" w:rsidP="00455AA6">
      <w:pPr>
        <w:jc w:val="center"/>
        <w:rPr>
          <w:b/>
          <w:vanish/>
          <w:color w:val="FF0000"/>
          <w:sz w:val="28"/>
          <w:szCs w:val="28"/>
        </w:rPr>
      </w:pPr>
      <w:r w:rsidRPr="00BB740A">
        <w:rPr>
          <w:b/>
          <w:vanish/>
          <w:color w:val="FF0000"/>
          <w:sz w:val="28"/>
          <w:szCs w:val="28"/>
        </w:rPr>
        <w:t>(Die Bezeichnung "Öffentliche Bekanntmachung" bitte in die Überschriftenzeile 1 bei der Online-Übermittlung zum Rautenberg eintragen.)</w:t>
      </w:r>
    </w:p>
    <w:p w14:paraId="0212308E" w14:textId="32796BE8" w:rsidR="00327A7E" w:rsidRPr="00BB740A" w:rsidRDefault="00D174AD" w:rsidP="00455AA6">
      <w:pPr>
        <w:spacing w:before="600" w:after="600"/>
        <w:jc w:val="center"/>
        <w:rPr>
          <w:rStyle w:val="2HauptberschriftTRZchn"/>
          <w:b w:val="0"/>
          <w:sz w:val="28"/>
          <w:szCs w:val="28"/>
        </w:rPr>
      </w:pPr>
      <w:r>
        <w:rPr>
          <w:rStyle w:val="2HauptberschriftTRZchn"/>
          <w:sz w:val="28"/>
          <w:szCs w:val="28"/>
        </w:rPr>
        <w:t>F</w:t>
      </w:r>
      <w:r w:rsidR="00327A7E" w:rsidRPr="00BB740A">
        <w:rPr>
          <w:rStyle w:val="2HauptberschriftTRZchn"/>
          <w:sz w:val="28"/>
          <w:szCs w:val="28"/>
        </w:rPr>
        <w:t xml:space="preserve">rühzeitige Beteiligung der Öffentlichkeit </w:t>
      </w:r>
    </w:p>
    <w:p w14:paraId="0EDD5F14" w14:textId="0B7FA0B4" w:rsidR="00526A33" w:rsidRPr="00F75DA9" w:rsidRDefault="00D174AD" w:rsidP="00526A33">
      <w:pPr>
        <w:spacing w:after="200" w:line="276" w:lineRule="auto"/>
        <w:ind w:right="-142"/>
        <w:jc w:val="both"/>
      </w:pPr>
      <w:r>
        <w:t>Folgende Bauleitplanvorentw</w:t>
      </w:r>
      <w:r w:rsidR="00F75DA9">
        <w:t>ü</w:t>
      </w:r>
      <w:r>
        <w:t>rf</w:t>
      </w:r>
      <w:r w:rsidR="00F75DA9">
        <w:t>e</w:t>
      </w:r>
      <w:r>
        <w:t xml:space="preserve"> w</w:t>
      </w:r>
      <w:r w:rsidR="00F75DA9">
        <w:t>erden</w:t>
      </w:r>
      <w:r>
        <w:t xml:space="preserve"> auf </w:t>
      </w:r>
      <w:r w:rsidRPr="00F75DA9">
        <w:t xml:space="preserve">Grundlage </w:t>
      </w:r>
      <w:r w:rsidRPr="00F75DA9">
        <w:rPr>
          <w:rFonts w:cs="Arial"/>
        </w:rPr>
        <w:t xml:space="preserve">der </w:t>
      </w:r>
      <w:r w:rsidR="002D67CC" w:rsidRPr="00F75DA9">
        <w:t>§</w:t>
      </w:r>
      <w:r w:rsidR="00E2180E" w:rsidRPr="00F75DA9">
        <w:t>§</w:t>
      </w:r>
      <w:r w:rsidR="002D67CC" w:rsidRPr="00F75DA9">
        <w:t xml:space="preserve"> </w:t>
      </w:r>
      <w:r w:rsidR="00E2180E" w:rsidRPr="00F75DA9">
        <w:rPr>
          <w:rFonts w:cs="Arial"/>
        </w:rPr>
        <w:t xml:space="preserve">1 Abs. 8, </w:t>
      </w:r>
      <w:r w:rsidR="002D67CC" w:rsidRPr="00F75DA9">
        <w:t xml:space="preserve">3 Abs. 1 </w:t>
      </w:r>
      <w:r w:rsidR="00E2180E" w:rsidRPr="00F75DA9">
        <w:t>und</w:t>
      </w:r>
      <w:r w:rsidR="002D67CC" w:rsidRPr="00F75DA9">
        <w:t xml:space="preserve"> 4</w:t>
      </w:r>
      <w:r w:rsidR="00526A33" w:rsidRPr="00F75DA9">
        <w:t> Abs. 1</w:t>
      </w:r>
      <w:r w:rsidR="00E2180E" w:rsidRPr="00F75DA9">
        <w:t xml:space="preserve"> Baugesetzbuch (BauGB)</w:t>
      </w:r>
      <w:r w:rsidR="00723D1E" w:rsidRPr="00F75DA9">
        <w:t xml:space="preserve"> </w:t>
      </w:r>
      <w:proofErr w:type="spellStart"/>
      <w:r w:rsidR="00723D1E" w:rsidRPr="00F75DA9">
        <w:t>i.V.m</w:t>
      </w:r>
      <w:proofErr w:type="spellEnd"/>
      <w:r w:rsidR="00723D1E" w:rsidRPr="00F75DA9">
        <w:t>. §</w:t>
      </w:r>
      <w:r w:rsidR="00F75DA9">
        <w:t>§ 13 und</w:t>
      </w:r>
      <w:r w:rsidR="00723D1E" w:rsidRPr="00F75DA9">
        <w:t xml:space="preserve"> 13a BauGB</w:t>
      </w:r>
      <w:r w:rsidR="00526A33" w:rsidRPr="00F75DA9">
        <w:t xml:space="preserve"> </w:t>
      </w:r>
      <w:r w:rsidR="00051E12" w:rsidRPr="00F75DA9">
        <w:t xml:space="preserve">in </w:t>
      </w:r>
      <w:r w:rsidR="00051E12" w:rsidRPr="00F75DA9">
        <w:rPr>
          <w:rFonts w:cs="Arial"/>
          <w:szCs w:val="24"/>
        </w:rPr>
        <w:t xml:space="preserve">der Fassung der Bekanntmachung </w:t>
      </w:r>
      <w:r w:rsidR="00051E12" w:rsidRPr="00F75DA9">
        <w:rPr>
          <w:rFonts w:cs="Arial"/>
          <w:iCs/>
          <w:szCs w:val="24"/>
          <w:shd w:val="clear" w:color="auto" w:fill="FEFEFE"/>
        </w:rPr>
        <w:t xml:space="preserve">vom 3. November 2017 (BGBl. I S. 3634), </w:t>
      </w:r>
      <w:r w:rsidR="00E2180E" w:rsidRPr="00F75DA9">
        <w:rPr>
          <w:rFonts w:cs="Arial"/>
          <w:szCs w:val="24"/>
        </w:rPr>
        <w:t>das zuletzt durch Artikel 5 des Gesetzes vom 22. Dezember 2025 (BGBl. 2025 I Nr. 348)</w:t>
      </w:r>
      <w:r w:rsidR="00E2180E" w:rsidRPr="00F75DA9">
        <w:rPr>
          <w:rFonts w:ascii="Calibri" w:hAnsi="Calibri" w:cs="Calibri"/>
          <w:sz w:val="22"/>
        </w:rPr>
        <w:t xml:space="preserve"> </w:t>
      </w:r>
      <w:r w:rsidR="00E2180E" w:rsidRPr="00F75DA9">
        <w:rPr>
          <w:rFonts w:cs="Arial"/>
          <w:szCs w:val="24"/>
        </w:rPr>
        <w:t>geändert worden ist,</w:t>
      </w:r>
      <w:r w:rsidR="00E2180E" w:rsidRPr="00F75DA9">
        <w:rPr>
          <w:rFonts w:cs="Arial"/>
          <w:iCs/>
          <w:szCs w:val="24"/>
          <w:shd w:val="clear" w:color="auto" w:fill="FEFEFE"/>
        </w:rPr>
        <w:t xml:space="preserve"> </w:t>
      </w:r>
      <w:r w:rsidR="006B4B5D" w:rsidRPr="00F75DA9">
        <w:t xml:space="preserve">zur öffentlichen Unterrichtung </w:t>
      </w:r>
      <w:r w:rsidR="006B4B5D" w:rsidRPr="00F75DA9">
        <w:rPr>
          <w:rFonts w:cs="Arial"/>
        </w:rPr>
        <w:t>ausgehängt</w:t>
      </w:r>
      <w:r w:rsidR="00E2180E" w:rsidRPr="00F75DA9">
        <w:t>:</w:t>
      </w:r>
    </w:p>
    <w:p w14:paraId="081DAC55" w14:textId="378A81B1" w:rsidR="00E2180E" w:rsidRPr="00F75DA9" w:rsidRDefault="00F75DA9" w:rsidP="00BA3E9E">
      <w:pPr>
        <w:pStyle w:val="Listenabsatz"/>
        <w:numPr>
          <w:ilvl w:val="0"/>
          <w:numId w:val="18"/>
        </w:numPr>
        <w:spacing w:after="200" w:line="276" w:lineRule="auto"/>
        <w:ind w:right="-142"/>
        <w:jc w:val="both"/>
        <w:rPr>
          <w:b/>
          <w:szCs w:val="24"/>
          <w:u w:val="single"/>
        </w:rPr>
      </w:pPr>
      <w:r w:rsidRPr="00F75DA9">
        <w:rPr>
          <w:b/>
          <w:bCs/>
          <w:noProof/>
        </w:rPr>
        <w:t>Bebauungsplan O 10, Blatt 1, 3. Änderung, Stadtteil Troisdorf- Oberlar, Bereich Gewerbegebiet Mottmannstraße (Ausschluss von Bordellen)</w:t>
      </w:r>
      <w:r w:rsidR="00526A33" w:rsidRPr="00F75DA9">
        <w:rPr>
          <w:b/>
          <w:szCs w:val="24"/>
        </w:rPr>
        <w:t xml:space="preserve"> </w:t>
      </w:r>
      <w:bookmarkStart w:id="0" w:name="TOPBeschlText__START__80584__24084"/>
      <w:bookmarkEnd w:id="0"/>
    </w:p>
    <w:p w14:paraId="6B716D33" w14:textId="77777777" w:rsidR="00F75DA9" w:rsidRPr="00F75DA9" w:rsidRDefault="00F75DA9" w:rsidP="00F75DA9">
      <w:pPr>
        <w:pStyle w:val="Listenabsatz"/>
        <w:spacing w:after="200" w:line="276" w:lineRule="auto"/>
        <w:ind w:right="-142"/>
        <w:jc w:val="both"/>
        <w:rPr>
          <w:b/>
          <w:szCs w:val="24"/>
          <w:u w:val="single"/>
        </w:rPr>
      </w:pPr>
    </w:p>
    <w:p w14:paraId="2262DBDF" w14:textId="11D4AE12" w:rsidR="006B4B5D" w:rsidRPr="00F75DA9" w:rsidRDefault="00F75DA9" w:rsidP="00F75DA9">
      <w:pPr>
        <w:pStyle w:val="Listenabsatz"/>
        <w:numPr>
          <w:ilvl w:val="0"/>
          <w:numId w:val="21"/>
        </w:numPr>
        <w:spacing w:after="200" w:line="276" w:lineRule="auto"/>
        <w:rPr>
          <w:b/>
          <w:szCs w:val="24"/>
        </w:rPr>
      </w:pPr>
      <w:r w:rsidRPr="00F75DA9">
        <w:rPr>
          <w:b/>
          <w:bCs/>
          <w:noProof/>
        </w:rPr>
        <w:t xml:space="preserve">Aufhebung des Bebauungsplanes O 10, Blatt 1, </w:t>
      </w:r>
      <w:r>
        <w:rPr>
          <w:b/>
          <w:bCs/>
          <w:noProof/>
        </w:rPr>
        <w:t>2</w:t>
      </w:r>
      <w:r w:rsidRPr="00F75DA9">
        <w:rPr>
          <w:b/>
          <w:bCs/>
          <w:noProof/>
        </w:rPr>
        <w:t>. Änderung,</w:t>
      </w:r>
      <w:r w:rsidRPr="00F75DA9">
        <w:rPr>
          <w:b/>
          <w:bCs/>
          <w:szCs w:val="24"/>
        </w:rPr>
        <w:t xml:space="preserve"> Stadtteil Troisdorf-Oberlar, Bereich zwischen </w:t>
      </w:r>
      <w:proofErr w:type="spellStart"/>
      <w:r w:rsidRPr="00F75DA9">
        <w:rPr>
          <w:b/>
          <w:bCs/>
          <w:szCs w:val="24"/>
        </w:rPr>
        <w:t>Magdalenenstraße</w:t>
      </w:r>
      <w:proofErr w:type="spellEnd"/>
      <w:r w:rsidRPr="00F75DA9">
        <w:rPr>
          <w:b/>
          <w:bCs/>
          <w:szCs w:val="24"/>
        </w:rPr>
        <w:t>, Schopenhauerstraße, der Straße</w:t>
      </w:r>
      <w:r w:rsidRPr="00F75DA9">
        <w:rPr>
          <w:b/>
          <w:szCs w:val="24"/>
        </w:rPr>
        <w:t xml:space="preserve"> „Im Zehntfeld“ und A 59</w:t>
      </w:r>
      <w:r w:rsidR="006B4B5D" w:rsidRPr="00F75DA9">
        <w:rPr>
          <w:b/>
          <w:szCs w:val="24"/>
        </w:rPr>
        <w:t xml:space="preserve"> </w:t>
      </w:r>
    </w:p>
    <w:p w14:paraId="180BFC9B" w14:textId="09EC06E8" w:rsidR="00A20C50" w:rsidRDefault="00A20C50" w:rsidP="00A20C50">
      <w:pPr>
        <w:pStyle w:val="1StandardTR"/>
        <w:spacing w:after="200" w:line="276" w:lineRule="auto"/>
        <w:jc w:val="both"/>
        <w:rPr>
          <w:rFonts w:cs="Arial"/>
        </w:rPr>
      </w:pPr>
      <w:r w:rsidRPr="00ED0AE6">
        <w:t xml:space="preserve">(siehe </w:t>
      </w:r>
      <w:r w:rsidRPr="00F75DA9">
        <w:t xml:space="preserve">auch </w:t>
      </w:r>
      <w:r w:rsidRPr="00F75DA9">
        <w:rPr>
          <w:rFonts w:cs="Arial"/>
        </w:rPr>
        <w:t>nachstehende Übersichtspläne</w:t>
      </w:r>
      <w:r w:rsidRPr="00F75DA9">
        <w:rPr>
          <w:rFonts w:cs="Arial"/>
          <w:szCs w:val="24"/>
        </w:rPr>
        <w:t>, nicht maßstabsgerecht</w:t>
      </w:r>
      <w:r w:rsidRPr="00D13A36">
        <w:rPr>
          <w:rFonts w:cs="Arial"/>
        </w:rPr>
        <w:t xml:space="preserve">) </w:t>
      </w:r>
    </w:p>
    <w:p w14:paraId="5F0D5336" w14:textId="10FEFE81" w:rsidR="002371DF" w:rsidRDefault="002371DF" w:rsidP="00A20C50">
      <w:pPr>
        <w:pStyle w:val="1StandardTR"/>
        <w:spacing w:after="200" w:line="276" w:lineRule="auto"/>
        <w:jc w:val="both"/>
      </w:pPr>
      <w:r>
        <w:rPr>
          <w:noProof/>
        </w:rPr>
        <w:drawing>
          <wp:inline distT="0" distB="0" distL="0" distR="0" wp14:anchorId="682A8B5D" wp14:editId="74A6BF68">
            <wp:extent cx="3600450" cy="36004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inline>
        </w:drawing>
      </w:r>
    </w:p>
    <w:p w14:paraId="5382A773" w14:textId="15C3097A" w:rsidR="002371DF" w:rsidRPr="00D13A36" w:rsidRDefault="002371DF" w:rsidP="00A20C50">
      <w:pPr>
        <w:pStyle w:val="1StandardTR"/>
        <w:spacing w:after="200" w:line="276" w:lineRule="auto"/>
        <w:jc w:val="both"/>
      </w:pPr>
      <w:r>
        <w:rPr>
          <w:noProof/>
        </w:rPr>
        <w:lastRenderedPageBreak/>
        <w:drawing>
          <wp:inline distT="0" distB="0" distL="0" distR="0" wp14:anchorId="0DE83C71" wp14:editId="6DD738B1">
            <wp:extent cx="3600450" cy="36004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inline>
        </w:drawing>
      </w:r>
    </w:p>
    <w:p w14:paraId="22E2A79F" w14:textId="7F237695" w:rsidR="00F16163" w:rsidRPr="00126CCB" w:rsidRDefault="00F16163" w:rsidP="00126CCB">
      <w:pPr>
        <w:spacing w:after="100" w:afterAutospacing="1"/>
      </w:pPr>
    </w:p>
    <w:p w14:paraId="6C4556CD" w14:textId="2A10EC24" w:rsidR="00F74827" w:rsidRDefault="00F74827" w:rsidP="00E015CE">
      <w:pPr>
        <w:spacing w:after="200" w:line="276" w:lineRule="auto"/>
        <w:jc w:val="both"/>
        <w:rPr>
          <w:rFonts w:cs="Arial"/>
          <w:b/>
        </w:rPr>
      </w:pPr>
      <w:r>
        <w:rPr>
          <w:rFonts w:cs="Arial"/>
        </w:rPr>
        <w:t xml:space="preserve">Das </w:t>
      </w:r>
      <w:r w:rsidR="00476872">
        <w:rPr>
          <w:rFonts w:cs="Arial"/>
        </w:rPr>
        <w:t xml:space="preserve">Stadtplanungsamt </w:t>
      </w:r>
      <w:r w:rsidR="00CA0EAA">
        <w:rPr>
          <w:rFonts w:cs="Arial"/>
        </w:rPr>
        <w:t xml:space="preserve">unterrichtet und </w:t>
      </w:r>
      <w:r>
        <w:rPr>
          <w:rFonts w:cs="Arial"/>
        </w:rPr>
        <w:t>informiert</w:t>
      </w:r>
      <w:r w:rsidR="00CA0EAA">
        <w:rPr>
          <w:rFonts w:cs="Arial"/>
        </w:rPr>
        <w:t xml:space="preserve"> </w:t>
      </w:r>
      <w:r>
        <w:rPr>
          <w:rFonts w:cs="Arial"/>
        </w:rPr>
        <w:t xml:space="preserve">im Rahmen der frühzeitigen Beteiligung </w:t>
      </w:r>
      <w:r w:rsidR="005844A9">
        <w:rPr>
          <w:rFonts w:cs="Arial"/>
        </w:rPr>
        <w:t xml:space="preserve">der Öffentlichkeit </w:t>
      </w:r>
      <w:r>
        <w:rPr>
          <w:rFonts w:cs="Arial"/>
        </w:rPr>
        <w:t xml:space="preserve">durch </w:t>
      </w:r>
      <w:r w:rsidR="00CA0EAA">
        <w:rPr>
          <w:rFonts w:cs="Arial"/>
        </w:rPr>
        <w:t xml:space="preserve">die </w:t>
      </w:r>
      <w:r w:rsidR="005844A9" w:rsidRPr="00F75DA9">
        <w:rPr>
          <w:rFonts w:cs="Arial"/>
        </w:rPr>
        <w:t>Bereitstellung</w:t>
      </w:r>
      <w:r w:rsidRPr="00F75DA9">
        <w:rPr>
          <w:rFonts w:cs="Arial"/>
        </w:rPr>
        <w:t xml:space="preserve"> </w:t>
      </w:r>
      <w:r w:rsidR="00155D4A" w:rsidRPr="00F75DA9">
        <w:rPr>
          <w:rFonts w:cs="Arial"/>
          <w:bCs/>
        </w:rPr>
        <w:t>d</w:t>
      </w:r>
      <w:r w:rsidR="00370A7E" w:rsidRPr="00F75DA9">
        <w:rPr>
          <w:rFonts w:cs="Arial"/>
          <w:bCs/>
        </w:rPr>
        <w:t>er</w:t>
      </w:r>
      <w:r w:rsidR="00155D4A" w:rsidRPr="00F75DA9">
        <w:rPr>
          <w:rFonts w:cs="Arial"/>
          <w:bCs/>
        </w:rPr>
        <w:t xml:space="preserve"> o.g. Bauleitplanvorentwürfe</w:t>
      </w:r>
    </w:p>
    <w:p w14:paraId="3B1FE0B9" w14:textId="191D4FC6" w:rsidR="00F74827" w:rsidRPr="00F74827" w:rsidRDefault="00155D4A" w:rsidP="00CD0E54">
      <w:pPr>
        <w:spacing w:after="200" w:line="276" w:lineRule="auto"/>
        <w:jc w:val="center"/>
        <w:rPr>
          <w:rFonts w:cs="Arial"/>
        </w:rPr>
      </w:pPr>
      <w:r>
        <w:rPr>
          <w:rFonts w:cs="Arial"/>
          <w:b/>
        </w:rPr>
        <w:t>v</w:t>
      </w:r>
      <w:r w:rsidR="00F74827">
        <w:rPr>
          <w:rFonts w:cs="Arial"/>
          <w:b/>
        </w:rPr>
        <w:t>om</w:t>
      </w:r>
      <w:r w:rsidR="00F16163">
        <w:rPr>
          <w:rFonts w:cs="Arial"/>
          <w:b/>
        </w:rPr>
        <w:t xml:space="preserve"> </w:t>
      </w:r>
      <w:r w:rsidR="00D74F1A">
        <w:rPr>
          <w:rFonts w:cs="Arial"/>
          <w:b/>
        </w:rPr>
        <w:t>20</w:t>
      </w:r>
      <w:r w:rsidR="00F75DA9">
        <w:rPr>
          <w:rFonts w:cs="Arial"/>
          <w:b/>
        </w:rPr>
        <w:t>.04.2026</w:t>
      </w:r>
      <w:r w:rsidR="00F74827" w:rsidRPr="00F74827">
        <w:rPr>
          <w:rFonts w:cs="Arial"/>
          <w:b/>
        </w:rPr>
        <w:t xml:space="preserve"> </w:t>
      </w:r>
      <w:r w:rsidR="00CD0E54">
        <w:rPr>
          <w:rFonts w:cs="Arial"/>
          <w:b/>
        </w:rPr>
        <w:t>bis</w:t>
      </w:r>
      <w:r w:rsidR="00F16163">
        <w:rPr>
          <w:rFonts w:cs="Arial"/>
          <w:b/>
        </w:rPr>
        <w:t xml:space="preserve"> </w:t>
      </w:r>
      <w:r w:rsidR="00CD0E54">
        <w:rPr>
          <w:rFonts w:cs="Arial"/>
          <w:b/>
        </w:rPr>
        <w:t>einschließlich</w:t>
      </w:r>
      <w:r>
        <w:rPr>
          <w:rFonts w:cs="Arial"/>
          <w:b/>
        </w:rPr>
        <w:t xml:space="preserve"> </w:t>
      </w:r>
      <w:r w:rsidR="00F75DA9">
        <w:rPr>
          <w:rFonts w:cs="Arial"/>
          <w:b/>
        </w:rPr>
        <w:t>1</w:t>
      </w:r>
      <w:r w:rsidR="00D74F1A">
        <w:rPr>
          <w:rFonts w:cs="Arial"/>
          <w:b/>
        </w:rPr>
        <w:t>9</w:t>
      </w:r>
      <w:r w:rsidR="00F75DA9">
        <w:rPr>
          <w:rFonts w:cs="Arial"/>
          <w:b/>
        </w:rPr>
        <w:t>.05.2026</w:t>
      </w:r>
    </w:p>
    <w:p w14:paraId="3620F227" w14:textId="763FF8FB" w:rsidR="00370A7E" w:rsidRDefault="00370A7E" w:rsidP="00FA1E94">
      <w:pPr>
        <w:spacing w:after="200" w:line="276" w:lineRule="auto"/>
        <w:jc w:val="both"/>
      </w:pPr>
      <w:r w:rsidRPr="00F3040D">
        <w:t xml:space="preserve">auf der städtischen </w:t>
      </w:r>
      <w:r w:rsidRPr="00122F65">
        <w:t xml:space="preserve">Internetseite </w:t>
      </w:r>
      <w:hyperlink r:id="rId10" w:history="1">
        <w:r w:rsidRPr="00FA1E94">
          <w:t>www.troisdorf.de</w:t>
        </w:r>
      </w:hyperlink>
      <w:r w:rsidRPr="00122F65">
        <w:t xml:space="preserve"> unter der Rubrik BAUEN &amp; PLANEN &gt; Stadtplanung &gt; Öffentlichkeitsbeteiligung</w:t>
      </w:r>
      <w:r>
        <w:t xml:space="preserve"> oder unter folgendem Link </w:t>
      </w:r>
      <w:hyperlink r:id="rId11" w:history="1">
        <w:r w:rsidRPr="00FA1E94">
          <w:t>https://www.troisdorf.de/de/bauen-planen/stadtplanung/oeffentlichkeitsbeteiligung</w:t>
        </w:r>
      </w:hyperlink>
      <w:r w:rsidRPr="00122F65">
        <w:t xml:space="preserve">. </w:t>
      </w:r>
    </w:p>
    <w:p w14:paraId="50FCE290" w14:textId="2AE2CA14" w:rsidR="00CD0E54" w:rsidRDefault="00370A7E" w:rsidP="00E015CE">
      <w:pPr>
        <w:spacing w:after="200" w:line="276" w:lineRule="auto"/>
        <w:jc w:val="both"/>
        <w:rPr>
          <w:rFonts w:cs="Arial"/>
        </w:rPr>
      </w:pPr>
      <w:r w:rsidRPr="006D3B65">
        <w:t>Zusätzlich z</w:t>
      </w:r>
      <w:r>
        <w:t>ur Bereitstellung im Internet hängen die Planu</w:t>
      </w:r>
      <w:r w:rsidRPr="006D3B65">
        <w:t xml:space="preserve">nterlagen </w:t>
      </w:r>
      <w:r w:rsidR="00476872">
        <w:rPr>
          <w:rFonts w:cs="Arial"/>
        </w:rPr>
        <w:t xml:space="preserve">im </w:t>
      </w:r>
      <w:r w:rsidRPr="00ED0AE6">
        <w:t>Rathaus</w:t>
      </w:r>
      <w:r>
        <w:t xml:space="preserve"> Troisdorf</w:t>
      </w:r>
      <w:r w:rsidRPr="00ED0AE6">
        <w:t xml:space="preserve">, </w:t>
      </w:r>
      <w:r>
        <w:t xml:space="preserve">Stadtplanungsamt, </w:t>
      </w:r>
      <w:r w:rsidRPr="00ED0AE6">
        <w:t>Kölner Straße 176, 53840 Troisdorf, 3. Obergeschoss, Gebäudeteil C</w:t>
      </w:r>
      <w:r w:rsidR="00CD0E54">
        <w:rPr>
          <w:rFonts w:cs="Arial"/>
        </w:rPr>
        <w:t xml:space="preserve">, während der nachstehend genannten </w:t>
      </w:r>
      <w:r w:rsidR="00526A33">
        <w:rPr>
          <w:rFonts w:cs="Arial"/>
        </w:rPr>
        <w:t>Öffnungszeiten</w:t>
      </w:r>
      <w:r w:rsidR="00CD0E54">
        <w:rPr>
          <w:rFonts w:cs="Arial"/>
        </w:rPr>
        <w:t xml:space="preserve"> </w:t>
      </w:r>
      <w:r w:rsidR="00CA0EAA">
        <w:rPr>
          <w:rFonts w:cs="Arial"/>
        </w:rPr>
        <w:t xml:space="preserve">öffentlich </w:t>
      </w:r>
      <w:r w:rsidR="00CD0E54">
        <w:rPr>
          <w:rFonts w:cs="Arial"/>
        </w:rPr>
        <w:t>aus:</w:t>
      </w:r>
    </w:p>
    <w:p w14:paraId="201CE595" w14:textId="77777777" w:rsidR="00370A7E" w:rsidRPr="00FD2AB6" w:rsidRDefault="00370A7E" w:rsidP="00370A7E">
      <w:pPr>
        <w:pStyle w:val="1StandardTR"/>
        <w:contextualSpacing/>
        <w:jc w:val="both"/>
      </w:pPr>
      <w:r w:rsidRPr="00FD2AB6">
        <w:t xml:space="preserve">Montag, Dienstag und Donnerstag </w:t>
      </w:r>
      <w:r w:rsidRPr="00FD2AB6">
        <w:tab/>
        <w:t>07:30 Uhr – 12:30 Uhr und 13:30 Uhr - 16:00 Uhr</w:t>
      </w:r>
    </w:p>
    <w:p w14:paraId="164E6E3B" w14:textId="49D13017" w:rsidR="00EC3CC7" w:rsidRDefault="00370A7E" w:rsidP="00FA1E94">
      <w:pPr>
        <w:pStyle w:val="1StandardTR"/>
        <w:contextualSpacing/>
        <w:jc w:val="both"/>
        <w:rPr>
          <w:rFonts w:cs="Arial"/>
          <w:szCs w:val="24"/>
        </w:rPr>
      </w:pPr>
      <w:r w:rsidRPr="00CC0F60">
        <w:rPr>
          <w:rFonts w:cs="Arial"/>
          <w:szCs w:val="24"/>
        </w:rPr>
        <w:t>Mittwoch und Freitag</w:t>
      </w:r>
      <w:r w:rsidRPr="00CC0F60">
        <w:rPr>
          <w:rFonts w:cs="Arial"/>
          <w:szCs w:val="24"/>
        </w:rPr>
        <w:tab/>
      </w:r>
      <w:r w:rsidRPr="00CC0F60">
        <w:rPr>
          <w:rFonts w:cs="Arial"/>
          <w:szCs w:val="24"/>
        </w:rPr>
        <w:tab/>
      </w:r>
      <w:r w:rsidRPr="00CC0F60">
        <w:rPr>
          <w:rFonts w:cs="Arial"/>
          <w:szCs w:val="24"/>
        </w:rPr>
        <w:tab/>
        <w:t>07:30 Uhr – 12:30 Uhr</w:t>
      </w:r>
    </w:p>
    <w:p w14:paraId="5D8038AA" w14:textId="77777777" w:rsidR="00FA1E94" w:rsidRPr="00FA1E94" w:rsidRDefault="00FA1E94" w:rsidP="00FA1E94">
      <w:pPr>
        <w:pStyle w:val="1StandardTR"/>
        <w:contextualSpacing/>
        <w:jc w:val="both"/>
        <w:rPr>
          <w:rFonts w:cs="Arial"/>
          <w:szCs w:val="24"/>
        </w:rPr>
      </w:pPr>
    </w:p>
    <w:p w14:paraId="5EF99F4D" w14:textId="5040022E" w:rsidR="00CA0EAA" w:rsidRDefault="00CA0EAA" w:rsidP="00CA0EAA">
      <w:pPr>
        <w:jc w:val="both"/>
      </w:pPr>
      <w:r w:rsidRPr="00F75DA9">
        <w:rPr>
          <w:rFonts w:cs="Arial"/>
        </w:rPr>
        <w:t>Die Planvorentwürfe</w:t>
      </w:r>
      <w:r w:rsidR="00CD0E54" w:rsidRPr="00F75DA9">
        <w:rPr>
          <w:rFonts w:cs="Arial"/>
        </w:rPr>
        <w:t xml:space="preserve"> </w:t>
      </w:r>
      <w:r w:rsidRPr="00F75DA9">
        <w:rPr>
          <w:rFonts w:cs="Arial"/>
        </w:rPr>
        <w:t xml:space="preserve">können </w:t>
      </w:r>
      <w:r w:rsidR="00CD0E54" w:rsidRPr="00F75DA9">
        <w:rPr>
          <w:rFonts w:cs="Arial"/>
        </w:rPr>
        <w:t xml:space="preserve">zu diesen </w:t>
      </w:r>
      <w:r w:rsidR="00E015CE">
        <w:rPr>
          <w:rFonts w:cs="Arial"/>
        </w:rPr>
        <w:t xml:space="preserve">Zeiten beim </w:t>
      </w:r>
      <w:r w:rsidR="00B4262A">
        <w:rPr>
          <w:rFonts w:cs="Arial"/>
        </w:rPr>
        <w:t xml:space="preserve">Stadtplanungsamt </w:t>
      </w:r>
      <w:r w:rsidR="002D67CC">
        <w:rPr>
          <w:rFonts w:cs="Arial"/>
        </w:rPr>
        <w:t>e</w:t>
      </w:r>
      <w:r w:rsidR="00E015CE">
        <w:rPr>
          <w:rFonts w:cs="Arial"/>
        </w:rPr>
        <w:t>ingesehen werden. Dort besteht die Gelegenheit zur Äußerung und Erörterung. Stellungnahmen können</w:t>
      </w:r>
      <w:r w:rsidR="00610758">
        <w:rPr>
          <w:rFonts w:cs="Arial"/>
        </w:rPr>
        <w:t xml:space="preserve"> </w:t>
      </w:r>
      <w:r>
        <w:rPr>
          <w:rFonts w:eastAsiaTheme="minorHAnsi" w:cs="Arial"/>
          <w:color w:val="000000" w:themeColor="text1"/>
          <w:szCs w:val="24"/>
          <w:lang w:eastAsia="en-US"/>
        </w:rPr>
        <w:t xml:space="preserve">primär </w:t>
      </w:r>
      <w:r w:rsidRPr="00122F65">
        <w:rPr>
          <w:rFonts w:eastAsiaTheme="minorHAnsi" w:cs="Arial"/>
          <w:color w:val="000000" w:themeColor="text1"/>
          <w:szCs w:val="24"/>
          <w:lang w:eastAsia="en-US"/>
        </w:rPr>
        <w:t xml:space="preserve">elektronisch an die E-Mail-Adresse </w:t>
      </w:r>
      <w:hyperlink r:id="rId12" w:history="1">
        <w:r w:rsidRPr="00122F65">
          <w:rPr>
            <w:rStyle w:val="Hyperlink"/>
            <w:rFonts w:eastAsiaTheme="minorHAnsi" w:cs="Arial"/>
            <w:color w:val="000000" w:themeColor="text1"/>
            <w:szCs w:val="24"/>
            <w:u w:val="none"/>
            <w:lang w:eastAsia="en-US"/>
          </w:rPr>
          <w:t>Bauleitplanung@Troisdorf.de</w:t>
        </w:r>
      </w:hyperlink>
      <w:r w:rsidRPr="00122F65">
        <w:rPr>
          <w:rFonts w:eastAsiaTheme="minorHAnsi" w:cs="Arial"/>
          <w:color w:val="000000" w:themeColor="text1"/>
          <w:szCs w:val="24"/>
          <w:lang w:eastAsia="en-US"/>
        </w:rPr>
        <w:t xml:space="preserve"> abgegeben</w:t>
      </w:r>
      <w:r w:rsidRPr="00F3040D">
        <w:rPr>
          <w:rFonts w:eastAsiaTheme="minorHAnsi" w:cs="Arial"/>
          <w:szCs w:val="24"/>
          <w:lang w:eastAsia="en-US"/>
        </w:rPr>
        <w:t xml:space="preserve"> werden. An die oben benannte Dienststelle im Rathaus können Stellungnahmen bei Bedarf auch schriftlich oder zu den vorbezeichneten Zeiten </w:t>
      </w:r>
      <w:r>
        <w:rPr>
          <w:rFonts w:eastAsiaTheme="minorHAnsi" w:cs="Arial"/>
          <w:szCs w:val="24"/>
          <w:lang w:eastAsia="en-US"/>
        </w:rPr>
        <w:t xml:space="preserve">auch </w:t>
      </w:r>
      <w:r w:rsidRPr="00F3040D">
        <w:rPr>
          <w:rFonts w:eastAsiaTheme="minorHAnsi" w:cs="Arial"/>
          <w:szCs w:val="24"/>
          <w:lang w:eastAsia="en-US"/>
        </w:rPr>
        <w:t>zur Niederschrift vorgebracht werden</w:t>
      </w:r>
      <w:r w:rsidR="00BB740A">
        <w:t>.</w:t>
      </w:r>
    </w:p>
    <w:p w14:paraId="204C47B3" w14:textId="0FF82148" w:rsidR="00D44B1F" w:rsidRPr="007D7771" w:rsidRDefault="00D44B1F" w:rsidP="00CA0EAA">
      <w:pPr>
        <w:jc w:val="both"/>
      </w:pPr>
    </w:p>
    <w:p w14:paraId="08A23746" w14:textId="1237F8D4" w:rsidR="00CA0EAA" w:rsidRPr="00F75DA9" w:rsidRDefault="00B4262A" w:rsidP="00B4262A">
      <w:pPr>
        <w:jc w:val="both"/>
        <w:rPr>
          <w:rFonts w:eastAsiaTheme="minorHAnsi" w:cs="Arial"/>
          <w:szCs w:val="24"/>
          <w:lang w:eastAsia="en-US"/>
        </w:rPr>
      </w:pPr>
      <w:r w:rsidRPr="00D54ACA">
        <w:rPr>
          <w:rFonts w:eastAsiaTheme="minorHAnsi" w:cs="Arial"/>
          <w:b/>
          <w:szCs w:val="24"/>
          <w:u w:val="single"/>
          <w:lang w:eastAsia="en-US"/>
        </w:rPr>
        <w:lastRenderedPageBreak/>
        <w:t>Terminvereinbarung zur Einsichtnahme</w:t>
      </w:r>
      <w:r w:rsidRPr="00D54ACA">
        <w:rPr>
          <w:rFonts w:eastAsiaTheme="minorHAnsi" w:cs="Arial"/>
          <w:b/>
          <w:szCs w:val="24"/>
          <w:lang w:eastAsia="en-US"/>
        </w:rPr>
        <w:tab/>
      </w:r>
      <w:r w:rsidRPr="00D54ACA">
        <w:rPr>
          <w:rFonts w:eastAsiaTheme="minorHAnsi" w:cs="Arial"/>
          <w:b/>
          <w:szCs w:val="24"/>
          <w:u w:val="single"/>
          <w:lang w:eastAsia="en-US"/>
        </w:rPr>
        <w:br/>
      </w:r>
      <w:r w:rsidR="00CA0EAA" w:rsidRPr="00F3040D">
        <w:rPr>
          <w:rFonts w:eastAsiaTheme="minorHAnsi" w:cs="Arial"/>
          <w:szCs w:val="24"/>
          <w:lang w:eastAsia="en-US"/>
        </w:rPr>
        <w:t>Eine Terminvereinbarung zur Einsichtnahme wird empfohlen. Unter der Telefon-Nr. 02241</w:t>
      </w:r>
      <w:r w:rsidR="00CA0EAA">
        <w:rPr>
          <w:rFonts w:eastAsiaTheme="minorHAnsi" w:cs="Arial"/>
          <w:szCs w:val="24"/>
          <w:lang w:eastAsia="en-US"/>
        </w:rPr>
        <w:t>-</w:t>
      </w:r>
      <w:r w:rsidR="00CA0EAA" w:rsidRPr="00F3040D">
        <w:rPr>
          <w:rFonts w:eastAsiaTheme="minorHAnsi" w:cs="Arial"/>
          <w:szCs w:val="24"/>
          <w:lang w:eastAsia="en-US"/>
        </w:rPr>
        <w:t xml:space="preserve"> 900-626 und unter der E-Mail-Adresse </w:t>
      </w:r>
      <w:hyperlink r:id="rId13" w:history="1">
        <w:r w:rsidR="00CA0EAA" w:rsidRPr="00122F65">
          <w:rPr>
            <w:rStyle w:val="Hyperlink"/>
            <w:rFonts w:eastAsiaTheme="minorHAnsi" w:cs="Arial"/>
            <w:color w:val="auto"/>
            <w:szCs w:val="24"/>
            <w:u w:val="none"/>
            <w:lang w:eastAsia="en-US"/>
          </w:rPr>
          <w:t>Bauleitplanung@Troisdorf.de</w:t>
        </w:r>
      </w:hyperlink>
      <w:r w:rsidR="00CA0EAA" w:rsidRPr="00122F65">
        <w:rPr>
          <w:rFonts w:eastAsiaTheme="minorHAnsi" w:cs="Arial"/>
          <w:szCs w:val="24"/>
          <w:lang w:eastAsia="en-US"/>
        </w:rPr>
        <w:t xml:space="preserve"> k</w:t>
      </w:r>
      <w:r w:rsidR="00CA0EAA" w:rsidRPr="00F3040D">
        <w:rPr>
          <w:rFonts w:eastAsiaTheme="minorHAnsi" w:cs="Arial"/>
          <w:szCs w:val="24"/>
          <w:lang w:eastAsia="en-US"/>
        </w:rPr>
        <w:t>önnen die Besuchszeiten vereinbart werden.</w:t>
      </w:r>
      <w:r w:rsidR="00CA0EAA">
        <w:rPr>
          <w:rFonts w:eastAsiaTheme="minorHAnsi" w:cs="Arial"/>
          <w:szCs w:val="24"/>
          <w:lang w:eastAsia="en-US"/>
        </w:rPr>
        <w:t xml:space="preserve"> </w:t>
      </w:r>
      <w:r w:rsidR="00CA0EAA" w:rsidRPr="00122F65">
        <w:t>Die Mitarbeiter</w:t>
      </w:r>
      <w:r w:rsidR="00CA0EAA">
        <w:t>/</w:t>
      </w:r>
      <w:r w:rsidR="00CA0EAA" w:rsidRPr="00122F65">
        <w:t xml:space="preserve">innen des Stadtplanungsamtes informieren </w:t>
      </w:r>
      <w:r w:rsidR="00CA0EAA">
        <w:t xml:space="preserve">auch </w:t>
      </w:r>
      <w:r w:rsidR="00CA0EAA" w:rsidRPr="00122F65">
        <w:t>gerne telefonisch</w:t>
      </w:r>
      <w:r w:rsidR="00CA0EAA">
        <w:t xml:space="preserve"> </w:t>
      </w:r>
      <w:r w:rsidR="00CA0EAA" w:rsidRPr="00122F65">
        <w:t xml:space="preserve">(02241-900-626) und per E-Mail unter der Adresse </w:t>
      </w:r>
      <w:hyperlink r:id="rId14" w:history="1">
        <w:r w:rsidR="00CA0EAA" w:rsidRPr="00F75DA9">
          <w:rPr>
            <w:rStyle w:val="Hyperlink"/>
            <w:color w:val="auto"/>
            <w:u w:val="none"/>
          </w:rPr>
          <w:t>Bauleitplanung@Troisdorf.de</w:t>
        </w:r>
      </w:hyperlink>
      <w:r w:rsidR="00CA0EAA" w:rsidRPr="00F75DA9">
        <w:t xml:space="preserve"> über die o.g. Bauleitplanvorentwürfe.</w:t>
      </w:r>
    </w:p>
    <w:p w14:paraId="7E38364E" w14:textId="77777777" w:rsidR="00096A1B" w:rsidRDefault="00096A1B" w:rsidP="008C2EEB"/>
    <w:p w14:paraId="3229DB86" w14:textId="4C723CB2" w:rsidR="00AA588A" w:rsidRPr="00ED0AE6" w:rsidRDefault="00AA588A" w:rsidP="00AA588A">
      <w:pPr>
        <w:pStyle w:val="1StandardTR"/>
        <w:jc w:val="both"/>
      </w:pPr>
      <w:r w:rsidRPr="00ED0AE6">
        <w:rPr>
          <w:b/>
        </w:rPr>
        <w:t>Rechtsgrundlagen</w:t>
      </w:r>
      <w:r w:rsidRPr="00F75DA9">
        <w:rPr>
          <w:b/>
        </w:rPr>
        <w:t>:</w:t>
      </w:r>
      <w:r w:rsidRPr="00F75DA9">
        <w:t xml:space="preserve"> </w:t>
      </w:r>
      <w:r w:rsidRPr="00F75DA9">
        <w:rPr>
          <w:rFonts w:cs="Arial"/>
        </w:rPr>
        <w:t>§ 1 Abs. 8, § 3 Abs. 1, § 4 Abs. 1</w:t>
      </w:r>
      <w:r w:rsidR="005844A9" w:rsidRPr="00F75DA9">
        <w:rPr>
          <w:rFonts w:cs="Arial"/>
        </w:rPr>
        <w:t>, § 13, § 13a</w:t>
      </w:r>
      <w:r w:rsidRPr="00F75DA9">
        <w:t xml:space="preserve"> Baugesetzbuch </w:t>
      </w:r>
      <w:r>
        <w:t xml:space="preserve">(BauGB) </w:t>
      </w:r>
      <w:r w:rsidRPr="00ED0AE6">
        <w:t>in der bei Veröffentlichung dieser Bekanntmachung geltenden Fassung.</w:t>
      </w:r>
    </w:p>
    <w:p w14:paraId="6E3AA897" w14:textId="77777777" w:rsidR="00AA588A" w:rsidRPr="00B4262A" w:rsidRDefault="00AA588A" w:rsidP="008C2EEB"/>
    <w:p w14:paraId="4D884373" w14:textId="77777777" w:rsidR="00F14125" w:rsidRDefault="00F14125" w:rsidP="00F14125">
      <w:pPr>
        <w:tabs>
          <w:tab w:val="left" w:pos="720"/>
        </w:tabs>
        <w:spacing w:after="200" w:line="276" w:lineRule="auto"/>
        <w:contextualSpacing/>
        <w:rPr>
          <w:rFonts w:cs="Arial"/>
          <w:b/>
          <w:u w:val="single"/>
        </w:rPr>
      </w:pPr>
      <w:r>
        <w:rPr>
          <w:rFonts w:cs="Arial"/>
          <w:b/>
          <w:u w:val="single"/>
        </w:rPr>
        <w:t>Bekanntmachungsanordnung</w:t>
      </w:r>
    </w:p>
    <w:p w14:paraId="391BB329" w14:textId="08557FC5" w:rsidR="00AA588A" w:rsidRPr="005844A9" w:rsidRDefault="00AA588A" w:rsidP="005844A9">
      <w:pPr>
        <w:spacing w:after="100" w:afterAutospacing="1"/>
        <w:jc w:val="both"/>
        <w:rPr>
          <w:szCs w:val="24"/>
        </w:rPr>
      </w:pPr>
      <w:r w:rsidRPr="00F75DA9">
        <w:rPr>
          <w:rFonts w:cs="Arial"/>
        </w:rPr>
        <w:t>D</w:t>
      </w:r>
      <w:r w:rsidR="006B4B5D" w:rsidRPr="00F75DA9">
        <w:rPr>
          <w:rFonts w:cs="Arial"/>
        </w:rPr>
        <w:t>ie</w:t>
      </w:r>
      <w:r w:rsidRPr="00F75DA9">
        <w:rPr>
          <w:rFonts w:cs="Arial"/>
        </w:rPr>
        <w:t xml:space="preserve"> </w:t>
      </w:r>
      <w:r w:rsidR="006B4B5D" w:rsidRPr="00F75DA9">
        <w:rPr>
          <w:rFonts w:cs="Arial"/>
        </w:rPr>
        <w:t xml:space="preserve">vorgenannten frühzeitigen Beteiligungen der Öffentlichkeit </w:t>
      </w:r>
      <w:r w:rsidRPr="00F75DA9">
        <w:t xml:space="preserve">werden hiermit </w:t>
      </w:r>
      <w:r w:rsidRPr="00ED0AE6">
        <w:t xml:space="preserve">öffentlich </w:t>
      </w:r>
      <w:r w:rsidRPr="005844A9">
        <w:rPr>
          <w:szCs w:val="24"/>
        </w:rPr>
        <w:t>bekannt gemacht.</w:t>
      </w:r>
    </w:p>
    <w:p w14:paraId="76B4FB9D" w14:textId="31E6F507" w:rsidR="00AA588A" w:rsidRPr="005D49EF" w:rsidRDefault="00AA588A" w:rsidP="00AA588A">
      <w:pPr>
        <w:spacing w:after="100" w:afterAutospacing="1"/>
        <w:jc w:val="both"/>
        <w:rPr>
          <w:szCs w:val="24"/>
        </w:rPr>
      </w:pPr>
      <w:r w:rsidRPr="005D49EF">
        <w:rPr>
          <w:szCs w:val="24"/>
        </w:rPr>
        <w:t xml:space="preserve">Die Bekanntmachung ist auch auf der städtischen Internetseite </w:t>
      </w:r>
      <w:r>
        <w:rPr>
          <w:szCs w:val="24"/>
        </w:rPr>
        <w:t xml:space="preserve">www.troisdorf.de </w:t>
      </w:r>
      <w:r w:rsidRPr="005D49EF">
        <w:rPr>
          <w:szCs w:val="24"/>
        </w:rPr>
        <w:t>unter der</w:t>
      </w:r>
      <w:r w:rsidRPr="005D49EF">
        <w:rPr>
          <w:rFonts w:cs="Arial"/>
          <w:szCs w:val="24"/>
        </w:rPr>
        <w:t xml:space="preserve"> </w:t>
      </w:r>
      <w:r w:rsidRPr="00223051">
        <w:rPr>
          <w:rFonts w:cs="Arial"/>
          <w:szCs w:val="24"/>
        </w:rPr>
        <w:t xml:space="preserve">Rubrik </w:t>
      </w:r>
      <w:r w:rsidRPr="00223051">
        <w:rPr>
          <w:rFonts w:eastAsiaTheme="minorHAnsi" w:cs="Arial"/>
          <w:szCs w:val="24"/>
          <w:lang w:eastAsia="en-US"/>
        </w:rPr>
        <w:t xml:space="preserve">Rathaus </w:t>
      </w:r>
      <w:r>
        <w:rPr>
          <w:rFonts w:eastAsiaTheme="minorHAnsi" w:cs="Arial"/>
          <w:szCs w:val="24"/>
          <w:lang w:eastAsia="en-US"/>
        </w:rPr>
        <w:t>&amp;</w:t>
      </w:r>
      <w:r w:rsidRPr="00223051">
        <w:rPr>
          <w:rFonts w:eastAsiaTheme="minorHAnsi" w:cs="Arial"/>
          <w:szCs w:val="24"/>
          <w:lang w:eastAsia="en-US"/>
        </w:rPr>
        <w:t xml:space="preserve"> Service &gt; Aktuell &gt; Bekanntmachungen</w:t>
      </w:r>
      <w:r w:rsidRPr="00223051">
        <w:rPr>
          <w:rFonts w:cs="Arial"/>
          <w:szCs w:val="24"/>
        </w:rPr>
        <w:t xml:space="preserve"> </w:t>
      </w:r>
      <w:r w:rsidRPr="005D49EF">
        <w:rPr>
          <w:szCs w:val="24"/>
        </w:rPr>
        <w:t>bereitgestellt worden.</w:t>
      </w:r>
    </w:p>
    <w:p w14:paraId="1825C06E" w14:textId="77777777" w:rsidR="00AA588A" w:rsidRPr="005844A9" w:rsidRDefault="00AA588A" w:rsidP="005844A9">
      <w:pPr>
        <w:spacing w:after="100" w:afterAutospacing="1"/>
        <w:jc w:val="both"/>
        <w:rPr>
          <w:szCs w:val="24"/>
        </w:rPr>
      </w:pPr>
      <w:r w:rsidRPr="005844A9">
        <w:rPr>
          <w:szCs w:val="24"/>
        </w:rPr>
        <w:t xml:space="preserve">Es wird darauf hingewiesen, dass gem. § 7 Abs. 6 GO NRW eine Verletzung von Verfahrens- oder Formvorschriften der Gemeindeordnung für das Land Nordrhein-Westfalen (GO NRW) beim Zustandekommen der Satzung, der sonstigen ortsrechtlichen Bestimmung oder des Flächennutzungsplanes nach Ablauf von sechs Monaten seit dieser Bekanntmachung nicht mehr geltend gemacht werden kann, es sei denn, </w:t>
      </w:r>
    </w:p>
    <w:p w14:paraId="7B540251" w14:textId="77777777" w:rsidR="00AA588A" w:rsidRPr="00ED0AE6" w:rsidRDefault="00AA588A" w:rsidP="00AA588A">
      <w:pPr>
        <w:pStyle w:val="1StandardTR"/>
        <w:numPr>
          <w:ilvl w:val="0"/>
          <w:numId w:val="20"/>
        </w:numPr>
        <w:jc w:val="both"/>
      </w:pPr>
      <w:r w:rsidRPr="00ED0AE6">
        <w:t>eine vorgeschriebene Genehmigung fehlt oder ein vorgeschriebenes Anzeigeverfahren wurde nicht durchgeführt,</w:t>
      </w:r>
    </w:p>
    <w:p w14:paraId="60E9CCC4" w14:textId="77777777" w:rsidR="00AA588A" w:rsidRPr="00ED0AE6" w:rsidRDefault="00AA588A" w:rsidP="00AA588A">
      <w:pPr>
        <w:pStyle w:val="1StandardTR"/>
        <w:numPr>
          <w:ilvl w:val="0"/>
          <w:numId w:val="20"/>
        </w:numPr>
        <w:jc w:val="both"/>
      </w:pPr>
      <w:r w:rsidRPr="00ED0AE6">
        <w:t>die Satzung, die sonstige ortsrechtliche Bestimmung oder der Flächennutzungsplan sind nicht ordnungsgemäß öffentlich bekannt gemacht worden,</w:t>
      </w:r>
    </w:p>
    <w:p w14:paraId="0461786A" w14:textId="77777777" w:rsidR="00AA588A" w:rsidRPr="00ED0AE6" w:rsidRDefault="00AA588A" w:rsidP="00AA588A">
      <w:pPr>
        <w:pStyle w:val="1StandardTR"/>
        <w:numPr>
          <w:ilvl w:val="0"/>
          <w:numId w:val="20"/>
        </w:numPr>
        <w:jc w:val="both"/>
      </w:pPr>
      <w:r w:rsidRPr="00ED0AE6">
        <w:t xml:space="preserve">der Bürgermeister hat den Ratsbeschluss vorher beanstandet oder </w:t>
      </w:r>
    </w:p>
    <w:p w14:paraId="2A551BA1" w14:textId="77777777" w:rsidR="00AA588A" w:rsidRDefault="00AA588A" w:rsidP="00AA588A">
      <w:pPr>
        <w:pStyle w:val="1StandardTR"/>
        <w:numPr>
          <w:ilvl w:val="0"/>
          <w:numId w:val="20"/>
        </w:numPr>
        <w:jc w:val="both"/>
      </w:pPr>
      <w:r w:rsidRPr="00ED0AE6">
        <w:t>der Form- oder Verfahrensmangel ist gegenüber der Stadt vorher gerügt und dabei die verletzte Rechtsvorschrift und die Tatsache bezeichnet worden, die den Mangel ergibt.</w:t>
      </w:r>
    </w:p>
    <w:p w14:paraId="2CA6BBAA" w14:textId="77777777" w:rsidR="00AA588A" w:rsidRDefault="00AA588A" w:rsidP="00AA588A">
      <w:pPr>
        <w:pStyle w:val="1StandardTR"/>
        <w:jc w:val="both"/>
      </w:pPr>
    </w:p>
    <w:p w14:paraId="53542506" w14:textId="77777777" w:rsidR="00AA588A" w:rsidRDefault="00AA588A" w:rsidP="00AA588A">
      <w:pPr>
        <w:pStyle w:val="1StandardTR"/>
        <w:jc w:val="both"/>
      </w:pPr>
    </w:p>
    <w:p w14:paraId="105EB538" w14:textId="77777777" w:rsidR="00900CF5" w:rsidRDefault="00900CF5" w:rsidP="00900CF5">
      <w:pPr>
        <w:pStyle w:val="11StandardohneZeilenabstand"/>
        <w:spacing w:line="276" w:lineRule="auto"/>
      </w:pPr>
      <w:r>
        <w:t>Troisdorf, 07.04.2026</w:t>
      </w:r>
    </w:p>
    <w:p w14:paraId="1C5AF06D" w14:textId="77777777" w:rsidR="00900CF5" w:rsidRDefault="00900CF5" w:rsidP="00900CF5">
      <w:pPr>
        <w:pStyle w:val="11StandardohneZeilenabstand"/>
        <w:spacing w:line="276" w:lineRule="auto"/>
      </w:pPr>
      <w:r w:rsidRPr="00ED0AE6">
        <w:t>Stadt Troisdorf</w:t>
      </w:r>
    </w:p>
    <w:p w14:paraId="67C63939" w14:textId="77777777" w:rsidR="00900CF5" w:rsidRDefault="00900CF5" w:rsidP="00900CF5">
      <w:pPr>
        <w:pStyle w:val="11StandardohneZeilenabstand"/>
        <w:spacing w:line="276" w:lineRule="auto"/>
      </w:pPr>
      <w:r>
        <w:t>In Vertretung</w:t>
      </w:r>
    </w:p>
    <w:p w14:paraId="3A8E1F51" w14:textId="77777777" w:rsidR="00900CF5" w:rsidRDefault="00900CF5" w:rsidP="00900CF5">
      <w:pPr>
        <w:pStyle w:val="11StandardohneZeilenabstand"/>
        <w:spacing w:line="276" w:lineRule="auto"/>
      </w:pPr>
    </w:p>
    <w:p w14:paraId="79543792" w14:textId="77777777" w:rsidR="00900CF5" w:rsidRDefault="00900CF5" w:rsidP="00900CF5">
      <w:pPr>
        <w:pStyle w:val="1StandardTR"/>
      </w:pPr>
    </w:p>
    <w:p w14:paraId="2EE4D161" w14:textId="77777777" w:rsidR="00900CF5" w:rsidRPr="00ED0AE6" w:rsidRDefault="00900CF5" w:rsidP="00900CF5">
      <w:pPr>
        <w:pStyle w:val="1StandardTR"/>
      </w:pPr>
      <w:r>
        <w:t>Tanja Gaspers</w:t>
      </w:r>
      <w:r w:rsidRPr="00ED0AE6">
        <w:t xml:space="preserve"> </w:t>
      </w:r>
      <w:r>
        <w:br/>
        <w:t>Erste Beigeordnete</w:t>
      </w:r>
    </w:p>
    <w:p w14:paraId="1B413B1A" w14:textId="77777777" w:rsidR="00900CF5" w:rsidRPr="006B4B5D" w:rsidRDefault="00900CF5" w:rsidP="00900CF5">
      <w:pPr>
        <w:pStyle w:val="1StandardTR"/>
        <w:contextualSpacing/>
        <w:rPr>
          <w:b/>
        </w:rPr>
      </w:pPr>
    </w:p>
    <w:p w14:paraId="04023F66" w14:textId="1E8FDEAF" w:rsidR="00327A7E" w:rsidRPr="006B4B5D" w:rsidRDefault="00327A7E" w:rsidP="00900CF5">
      <w:pPr>
        <w:pStyle w:val="1StandardTR"/>
        <w:contextualSpacing/>
        <w:rPr>
          <w:b/>
        </w:rPr>
      </w:pPr>
    </w:p>
    <w:sectPr w:rsidR="00327A7E" w:rsidRPr="006B4B5D" w:rsidSect="00FE11E2">
      <w:headerReference w:type="default" r:id="rId15"/>
      <w:headerReference w:type="first" r:id="rId16"/>
      <w:pgSz w:w="11906" w:h="16838"/>
      <w:pgMar w:top="1701" w:right="851"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C721" w14:textId="77777777" w:rsidR="0046619C" w:rsidRDefault="0046619C" w:rsidP="00464A5E">
      <w:r>
        <w:separator/>
      </w:r>
    </w:p>
  </w:endnote>
  <w:endnote w:type="continuationSeparator" w:id="0">
    <w:p w14:paraId="22727CF8" w14:textId="77777777" w:rsidR="0046619C" w:rsidRDefault="0046619C" w:rsidP="0046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C319B" w14:textId="77777777" w:rsidR="0046619C" w:rsidRDefault="0046619C" w:rsidP="00464A5E">
      <w:r>
        <w:separator/>
      </w:r>
    </w:p>
  </w:footnote>
  <w:footnote w:type="continuationSeparator" w:id="0">
    <w:p w14:paraId="6A0EC84A" w14:textId="77777777" w:rsidR="0046619C" w:rsidRDefault="0046619C" w:rsidP="00464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33CCF" w14:textId="77777777" w:rsidR="005C04EB" w:rsidRDefault="005C04EB" w:rsidP="001458A6">
    <w:pPr>
      <w:pStyle w:val="Kopfzeil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05B4" w14:textId="77777777" w:rsidR="00FE11E2" w:rsidRDefault="00BD7FB0" w:rsidP="00FE11E2">
    <w:pPr>
      <w:pStyle w:val="Kopfzeile"/>
      <w:jc w:val="right"/>
    </w:pPr>
    <w:r>
      <w:rPr>
        <w:noProof/>
      </w:rPr>
      <w:drawing>
        <wp:inline distT="0" distB="0" distL="0" distR="0" wp14:anchorId="7862E7D5" wp14:editId="0564BBC3">
          <wp:extent cx="2513296" cy="620567"/>
          <wp:effectExtent l="0" t="0" r="1905" b="8255"/>
          <wp:docPr id="2" name="Bild 2" descr="Logo Stadt Troisdorf Der Bürgermeister" title="Stadt Troisdorf Der Bürgerme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3296" cy="620567"/>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86C4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DA9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FC078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DA4A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6CFC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2ED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3EFA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88E2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3BE1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A621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9A577C"/>
    <w:multiLevelType w:val="hybridMultilevel"/>
    <w:tmpl w:val="0908D7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395404"/>
    <w:multiLevelType w:val="multilevel"/>
    <w:tmpl w:val="5C30FB12"/>
    <w:lvl w:ilvl="0">
      <w:start w:val="1"/>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B90220"/>
    <w:multiLevelType w:val="hybridMultilevel"/>
    <w:tmpl w:val="44FAA56E"/>
    <w:lvl w:ilvl="0" w:tplc="0068D92E">
      <w:start w:val="1"/>
      <w:numFmt w:val="bullet"/>
      <w:pStyle w:val="41ListestandardTR"/>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536C05"/>
    <w:multiLevelType w:val="hybridMultilevel"/>
    <w:tmpl w:val="E754FD48"/>
    <w:lvl w:ilvl="0" w:tplc="359E3D0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2C5E81"/>
    <w:multiLevelType w:val="hybridMultilevel"/>
    <w:tmpl w:val="A24A64B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E6051FB"/>
    <w:multiLevelType w:val="hybridMultilevel"/>
    <w:tmpl w:val="164EFC7C"/>
    <w:lvl w:ilvl="0" w:tplc="04070001">
      <w:numFmt w:val="bullet"/>
      <w:lvlText w:val=""/>
      <w:lvlJc w:val="left"/>
      <w:pPr>
        <w:tabs>
          <w:tab w:val="num" w:pos="720"/>
        </w:tabs>
        <w:ind w:left="720" w:hanging="360"/>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DE7D20"/>
    <w:multiLevelType w:val="hybridMultilevel"/>
    <w:tmpl w:val="959E5B62"/>
    <w:lvl w:ilvl="0" w:tplc="392CC868">
      <w:start w:val="1"/>
      <w:numFmt w:val="decimal"/>
      <w:pStyle w:val="Listenumeriert"/>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6E446FDC"/>
    <w:multiLevelType w:val="multilevel"/>
    <w:tmpl w:val="F3EA0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57D0B97"/>
    <w:multiLevelType w:val="hybridMultilevel"/>
    <w:tmpl w:val="FBE4048E"/>
    <w:lvl w:ilvl="0" w:tplc="9F74B882">
      <w:start w:val="1"/>
      <w:numFmt w:val="lowerLetter"/>
      <w:lvlText w:val="%1)"/>
      <w:lvlJc w:val="left"/>
      <w:pPr>
        <w:tabs>
          <w:tab w:val="num" w:pos="390"/>
        </w:tabs>
        <w:ind w:left="390" w:hanging="39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78FD5F12"/>
    <w:multiLevelType w:val="hybridMultilevel"/>
    <w:tmpl w:val="60867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38832471">
    <w:abstractNumId w:val="15"/>
  </w:num>
  <w:num w:numId="2" w16cid:durableId="1261065273">
    <w:abstractNumId w:val="16"/>
  </w:num>
  <w:num w:numId="3" w16cid:durableId="768622090">
    <w:abstractNumId w:val="13"/>
  </w:num>
  <w:num w:numId="4" w16cid:durableId="242105078">
    <w:abstractNumId w:val="17"/>
  </w:num>
  <w:num w:numId="5" w16cid:durableId="775056199">
    <w:abstractNumId w:val="11"/>
  </w:num>
  <w:num w:numId="6" w16cid:durableId="1235628157">
    <w:abstractNumId w:val="9"/>
  </w:num>
  <w:num w:numId="7" w16cid:durableId="212233321">
    <w:abstractNumId w:val="8"/>
  </w:num>
  <w:num w:numId="8" w16cid:durableId="1787846015">
    <w:abstractNumId w:val="7"/>
  </w:num>
  <w:num w:numId="9" w16cid:durableId="627711718">
    <w:abstractNumId w:val="6"/>
  </w:num>
  <w:num w:numId="10" w16cid:durableId="430516568">
    <w:abstractNumId w:val="5"/>
  </w:num>
  <w:num w:numId="11" w16cid:durableId="1924489206">
    <w:abstractNumId w:val="4"/>
  </w:num>
  <w:num w:numId="12" w16cid:durableId="1486628109">
    <w:abstractNumId w:val="3"/>
  </w:num>
  <w:num w:numId="13" w16cid:durableId="1277444853">
    <w:abstractNumId w:val="2"/>
  </w:num>
  <w:num w:numId="14" w16cid:durableId="575363930">
    <w:abstractNumId w:val="1"/>
  </w:num>
  <w:num w:numId="15" w16cid:durableId="888759402">
    <w:abstractNumId w:val="0"/>
  </w:num>
  <w:num w:numId="16" w16cid:durableId="1225600915">
    <w:abstractNumId w:val="12"/>
  </w:num>
  <w:num w:numId="17" w16cid:durableId="922644967">
    <w:abstractNumId w:val="18"/>
  </w:num>
  <w:num w:numId="18" w16cid:durableId="97920046">
    <w:abstractNumId w:val="19"/>
  </w:num>
  <w:num w:numId="19" w16cid:durableId="1899584841">
    <w:abstractNumId w:val="14"/>
  </w:num>
  <w:num w:numId="20" w16cid:durableId="16339002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4713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19C"/>
    <w:rsid w:val="0000297A"/>
    <w:rsid w:val="00006D4D"/>
    <w:rsid w:val="00016FB0"/>
    <w:rsid w:val="00021B38"/>
    <w:rsid w:val="000518C1"/>
    <w:rsid w:val="00051E12"/>
    <w:rsid w:val="00056B27"/>
    <w:rsid w:val="00057DA5"/>
    <w:rsid w:val="00096A1B"/>
    <w:rsid w:val="000A61D3"/>
    <w:rsid w:val="000B3DD0"/>
    <w:rsid w:val="000D455A"/>
    <w:rsid w:val="000E710C"/>
    <w:rsid w:val="0010474A"/>
    <w:rsid w:val="00105031"/>
    <w:rsid w:val="00126CCB"/>
    <w:rsid w:val="00130A42"/>
    <w:rsid w:val="00137F56"/>
    <w:rsid w:val="001458A6"/>
    <w:rsid w:val="00155D4A"/>
    <w:rsid w:val="0016435A"/>
    <w:rsid w:val="00172BD9"/>
    <w:rsid w:val="00175305"/>
    <w:rsid w:val="001B14B6"/>
    <w:rsid w:val="001C7400"/>
    <w:rsid w:val="001E28AB"/>
    <w:rsid w:val="001E2FFD"/>
    <w:rsid w:val="001E7426"/>
    <w:rsid w:val="001F3BDE"/>
    <w:rsid w:val="002067F1"/>
    <w:rsid w:val="00214446"/>
    <w:rsid w:val="00221BD5"/>
    <w:rsid w:val="00232347"/>
    <w:rsid w:val="002371DF"/>
    <w:rsid w:val="00252718"/>
    <w:rsid w:val="00256783"/>
    <w:rsid w:val="0026219D"/>
    <w:rsid w:val="00270C2D"/>
    <w:rsid w:val="00272307"/>
    <w:rsid w:val="0029100C"/>
    <w:rsid w:val="002A037E"/>
    <w:rsid w:val="002A76B2"/>
    <w:rsid w:val="002B27B0"/>
    <w:rsid w:val="002D67CC"/>
    <w:rsid w:val="003010F8"/>
    <w:rsid w:val="00322CF3"/>
    <w:rsid w:val="00327A7E"/>
    <w:rsid w:val="00352826"/>
    <w:rsid w:val="00370A7E"/>
    <w:rsid w:val="003A162F"/>
    <w:rsid w:val="003A4749"/>
    <w:rsid w:val="003B4520"/>
    <w:rsid w:val="003E184B"/>
    <w:rsid w:val="003F7FD0"/>
    <w:rsid w:val="0041139F"/>
    <w:rsid w:val="00424C80"/>
    <w:rsid w:val="00425F69"/>
    <w:rsid w:val="00455AA6"/>
    <w:rsid w:val="00464A5E"/>
    <w:rsid w:val="00465A57"/>
    <w:rsid w:val="0046619C"/>
    <w:rsid w:val="00475375"/>
    <w:rsid w:val="00476872"/>
    <w:rsid w:val="00485166"/>
    <w:rsid w:val="004B7820"/>
    <w:rsid w:val="004E423B"/>
    <w:rsid w:val="005067D8"/>
    <w:rsid w:val="00526A33"/>
    <w:rsid w:val="0057466B"/>
    <w:rsid w:val="005844A9"/>
    <w:rsid w:val="005863A1"/>
    <w:rsid w:val="00590979"/>
    <w:rsid w:val="005A027F"/>
    <w:rsid w:val="005A0858"/>
    <w:rsid w:val="005B6265"/>
    <w:rsid w:val="005C04EB"/>
    <w:rsid w:val="005C190A"/>
    <w:rsid w:val="005F5C74"/>
    <w:rsid w:val="00610758"/>
    <w:rsid w:val="006410E1"/>
    <w:rsid w:val="0069542C"/>
    <w:rsid w:val="006957A6"/>
    <w:rsid w:val="006B4B5D"/>
    <w:rsid w:val="006C034D"/>
    <w:rsid w:val="006C3682"/>
    <w:rsid w:val="006F0283"/>
    <w:rsid w:val="007027AE"/>
    <w:rsid w:val="00704241"/>
    <w:rsid w:val="00710A7A"/>
    <w:rsid w:val="0072195F"/>
    <w:rsid w:val="00723D1E"/>
    <w:rsid w:val="00794284"/>
    <w:rsid w:val="007B44FD"/>
    <w:rsid w:val="007C1F73"/>
    <w:rsid w:val="007C4306"/>
    <w:rsid w:val="007D2AAE"/>
    <w:rsid w:val="007D7771"/>
    <w:rsid w:val="007E1D39"/>
    <w:rsid w:val="007F698E"/>
    <w:rsid w:val="00826BEB"/>
    <w:rsid w:val="00833F31"/>
    <w:rsid w:val="00834389"/>
    <w:rsid w:val="00836BEE"/>
    <w:rsid w:val="00853EAE"/>
    <w:rsid w:val="00860716"/>
    <w:rsid w:val="00870091"/>
    <w:rsid w:val="0088364E"/>
    <w:rsid w:val="008A7A01"/>
    <w:rsid w:val="008B360E"/>
    <w:rsid w:val="008B3DD6"/>
    <w:rsid w:val="008B65AF"/>
    <w:rsid w:val="008C2EEB"/>
    <w:rsid w:val="008E68FD"/>
    <w:rsid w:val="00900CF5"/>
    <w:rsid w:val="00902218"/>
    <w:rsid w:val="009709A4"/>
    <w:rsid w:val="009B61DB"/>
    <w:rsid w:val="009F5EDF"/>
    <w:rsid w:val="00A20C50"/>
    <w:rsid w:val="00A21429"/>
    <w:rsid w:val="00AA588A"/>
    <w:rsid w:val="00AE762A"/>
    <w:rsid w:val="00B067E1"/>
    <w:rsid w:val="00B4262A"/>
    <w:rsid w:val="00B5534B"/>
    <w:rsid w:val="00B67F21"/>
    <w:rsid w:val="00B86EB4"/>
    <w:rsid w:val="00BA48D6"/>
    <w:rsid w:val="00BB740A"/>
    <w:rsid w:val="00BC219E"/>
    <w:rsid w:val="00BD43E4"/>
    <w:rsid w:val="00BD7FB0"/>
    <w:rsid w:val="00C00DA3"/>
    <w:rsid w:val="00C04FA8"/>
    <w:rsid w:val="00C44AC0"/>
    <w:rsid w:val="00CA0EAA"/>
    <w:rsid w:val="00CA426E"/>
    <w:rsid w:val="00CA584C"/>
    <w:rsid w:val="00CD0E54"/>
    <w:rsid w:val="00CF37B1"/>
    <w:rsid w:val="00CF436B"/>
    <w:rsid w:val="00D174AD"/>
    <w:rsid w:val="00D24A96"/>
    <w:rsid w:val="00D41D48"/>
    <w:rsid w:val="00D44B1F"/>
    <w:rsid w:val="00D44F99"/>
    <w:rsid w:val="00D74F1A"/>
    <w:rsid w:val="00D9233D"/>
    <w:rsid w:val="00DA05AB"/>
    <w:rsid w:val="00DB3AB6"/>
    <w:rsid w:val="00DC3DEA"/>
    <w:rsid w:val="00DF1240"/>
    <w:rsid w:val="00DF329A"/>
    <w:rsid w:val="00DF4CCB"/>
    <w:rsid w:val="00E015CE"/>
    <w:rsid w:val="00E2180E"/>
    <w:rsid w:val="00E41996"/>
    <w:rsid w:val="00EA0772"/>
    <w:rsid w:val="00EB6A30"/>
    <w:rsid w:val="00EC3CC7"/>
    <w:rsid w:val="00ED6D3C"/>
    <w:rsid w:val="00EE231F"/>
    <w:rsid w:val="00EE54C0"/>
    <w:rsid w:val="00F03D2C"/>
    <w:rsid w:val="00F14125"/>
    <w:rsid w:val="00F16163"/>
    <w:rsid w:val="00F347C3"/>
    <w:rsid w:val="00F508BE"/>
    <w:rsid w:val="00F74827"/>
    <w:rsid w:val="00F75DA9"/>
    <w:rsid w:val="00F87F44"/>
    <w:rsid w:val="00FA1E94"/>
    <w:rsid w:val="00FA5EF0"/>
    <w:rsid w:val="00FB0F0B"/>
    <w:rsid w:val="00FC51AD"/>
    <w:rsid w:val="00FE11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5022D3E0"/>
  <w15:docId w15:val="{A53BABAB-091E-4724-9791-E57A3713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0" w:defSemiHidden="0" w:defUnhideWhenUsed="0" w:defQFormat="0" w:count="376">
    <w:lsdException w:name="Normal" w:qFormat="1"/>
    <w:lsdException w:name="heading 1" w:locked="1" w:uiPriority="9"/>
    <w:lsdException w:name="heading 2" w:locked="1" w:uiPriority="9"/>
    <w:lsdException w:name="heading 3" w:locked="1" w:uiPriority="9"/>
    <w:lsdException w:name="heading 4" w:locked="1" w:uiPriority="9"/>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lsdException w:name="Salutation"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27A7E"/>
    <w:rPr>
      <w:rFonts w:ascii="Arial" w:eastAsia="Times New Roman" w:hAnsi="Arial"/>
      <w:sz w:val="24"/>
    </w:rPr>
  </w:style>
  <w:style w:type="paragraph" w:styleId="berschrift1">
    <w:name w:val="heading 1"/>
    <w:aliases w:val="Zwischenüberschrift TR"/>
    <w:basedOn w:val="Standard"/>
    <w:next w:val="Standard"/>
    <w:link w:val="berschrift1Zchn"/>
    <w:uiPriority w:val="9"/>
    <w:locked/>
    <w:rsid w:val="00485166"/>
    <w:pPr>
      <w:outlineLvl w:val="0"/>
    </w:pPr>
  </w:style>
  <w:style w:type="paragraph" w:styleId="berschrift2">
    <w:name w:val="heading 2"/>
    <w:basedOn w:val="Standard"/>
    <w:next w:val="Standard"/>
    <w:link w:val="berschrift2Zchn"/>
    <w:uiPriority w:val="9"/>
    <w:locked/>
    <w:rsid w:val="007C1F73"/>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uiPriority w:val="9"/>
    <w:locked/>
    <w:rsid w:val="007C1F73"/>
    <w:pPr>
      <w:keepNext/>
      <w:spacing w:before="240" w:after="60"/>
      <w:outlineLvl w:val="2"/>
    </w:pPr>
    <w:rPr>
      <w:rFonts w:ascii="Cambria" w:hAnsi="Cambria"/>
      <w:b/>
      <w:bCs/>
      <w:sz w:val="26"/>
      <w:szCs w:val="26"/>
    </w:rPr>
  </w:style>
  <w:style w:type="paragraph" w:styleId="berschrift4">
    <w:name w:val="heading 4"/>
    <w:basedOn w:val="Standard"/>
    <w:next w:val="Standard"/>
    <w:link w:val="berschrift4Zchn"/>
    <w:uiPriority w:val="9"/>
    <w:locked/>
    <w:rsid w:val="007C1F73"/>
    <w:pPr>
      <w:keepNext/>
      <w:spacing w:before="240" w:after="60"/>
      <w:outlineLvl w:val="3"/>
    </w:pPr>
    <w:rPr>
      <w:rFonts w:ascii="Calibri" w:hAnsi="Calibri"/>
      <w:b/>
      <w:bCs/>
      <w:sz w:val="28"/>
      <w:szCs w:val="28"/>
    </w:rPr>
  </w:style>
  <w:style w:type="paragraph" w:styleId="berschrift5">
    <w:name w:val="heading 5"/>
    <w:basedOn w:val="Standard"/>
    <w:next w:val="Standard"/>
    <w:link w:val="berschrift5Zchn"/>
    <w:uiPriority w:val="9"/>
    <w:locked/>
    <w:rsid w:val="007C1F73"/>
    <w:pPr>
      <w:spacing w:before="240" w:after="60"/>
      <w:outlineLvl w:val="4"/>
    </w:pPr>
    <w:rPr>
      <w:rFonts w:ascii="Calibri" w:hAnsi="Calibri"/>
      <w:b/>
      <w:bCs/>
      <w:i/>
      <w:iCs/>
      <w:sz w:val="26"/>
      <w:szCs w:val="26"/>
    </w:rPr>
  </w:style>
  <w:style w:type="paragraph" w:styleId="berschrift6">
    <w:name w:val="heading 6"/>
    <w:basedOn w:val="Standard"/>
    <w:next w:val="Standard"/>
    <w:link w:val="berschrift6Zchn"/>
    <w:uiPriority w:val="9"/>
    <w:locked/>
    <w:rsid w:val="007C1F73"/>
    <w:pPr>
      <w:spacing w:before="240" w:after="60"/>
      <w:outlineLvl w:val="5"/>
    </w:pPr>
    <w:rPr>
      <w:rFonts w:ascii="Calibri" w:hAnsi="Calibri"/>
      <w:b/>
      <w:bCs/>
      <w:sz w:val="22"/>
    </w:rPr>
  </w:style>
  <w:style w:type="paragraph" w:styleId="berschrift7">
    <w:name w:val="heading 7"/>
    <w:basedOn w:val="Standard"/>
    <w:next w:val="Standard"/>
    <w:link w:val="berschrift7Zchn"/>
    <w:uiPriority w:val="9"/>
    <w:locked/>
    <w:rsid w:val="007C1F73"/>
    <w:pPr>
      <w:spacing w:before="240" w:after="60"/>
      <w:outlineLvl w:val="6"/>
    </w:pPr>
    <w:rPr>
      <w:rFonts w:ascii="Calibri" w:hAnsi="Calibri"/>
      <w:szCs w:val="24"/>
    </w:rPr>
  </w:style>
  <w:style w:type="paragraph" w:styleId="berschrift8">
    <w:name w:val="heading 8"/>
    <w:basedOn w:val="Standard"/>
    <w:next w:val="Standard"/>
    <w:link w:val="berschrift8Zchn"/>
    <w:uiPriority w:val="9"/>
    <w:locked/>
    <w:rsid w:val="007C1F73"/>
    <w:pPr>
      <w:spacing w:before="240" w:after="60"/>
      <w:outlineLvl w:val="7"/>
    </w:pPr>
    <w:rPr>
      <w:rFonts w:ascii="Calibri" w:hAnsi="Calibri"/>
      <w:i/>
      <w:iCs/>
      <w:szCs w:val="24"/>
    </w:rPr>
  </w:style>
  <w:style w:type="paragraph" w:styleId="berschrift9">
    <w:name w:val="heading 9"/>
    <w:basedOn w:val="Standard"/>
    <w:next w:val="Standard"/>
    <w:link w:val="berschrift9Zchn"/>
    <w:uiPriority w:val="9"/>
    <w:locked/>
    <w:rsid w:val="007C1F73"/>
    <w:pPr>
      <w:spacing w:before="240" w:after="60"/>
      <w:outlineLvl w:val="8"/>
    </w:pPr>
    <w:rPr>
      <w:rFonts w:ascii="Cambria" w:hAnsi="Cambri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Zwischenüberschrift TR Zchn"/>
    <w:link w:val="berschrift1"/>
    <w:uiPriority w:val="9"/>
    <w:rsid w:val="00485166"/>
    <w:rPr>
      <w:rFonts w:ascii="Arial" w:hAnsi="Arial"/>
      <w:szCs w:val="22"/>
    </w:rPr>
  </w:style>
  <w:style w:type="character" w:customStyle="1" w:styleId="berschrift2Zchn">
    <w:name w:val="Überschrift 2 Zchn"/>
    <w:link w:val="berschrift2"/>
    <w:uiPriority w:val="9"/>
    <w:rsid w:val="007C1F73"/>
    <w:rPr>
      <w:rFonts w:ascii="Cambria" w:eastAsia="Times New Roman" w:hAnsi="Cambria" w:cs="Times New Roman"/>
      <w:b/>
      <w:bCs/>
      <w:i/>
      <w:iCs/>
      <w:sz w:val="28"/>
      <w:szCs w:val="28"/>
    </w:rPr>
  </w:style>
  <w:style w:type="character" w:customStyle="1" w:styleId="berschrift3Zchn">
    <w:name w:val="Überschrift 3 Zchn"/>
    <w:link w:val="berschrift3"/>
    <w:uiPriority w:val="9"/>
    <w:rsid w:val="007C1F73"/>
    <w:rPr>
      <w:rFonts w:ascii="Cambria" w:eastAsia="Times New Roman" w:hAnsi="Cambria" w:cs="Times New Roman"/>
      <w:b/>
      <w:bCs/>
      <w:sz w:val="26"/>
      <w:szCs w:val="26"/>
    </w:rPr>
  </w:style>
  <w:style w:type="character" w:customStyle="1" w:styleId="berschrift4Zchn">
    <w:name w:val="Überschrift 4 Zchn"/>
    <w:link w:val="berschrift4"/>
    <w:uiPriority w:val="9"/>
    <w:semiHidden/>
    <w:rsid w:val="007C1F73"/>
    <w:rPr>
      <w:rFonts w:ascii="Calibri" w:eastAsia="Times New Roman" w:hAnsi="Calibri" w:cs="Times New Roman"/>
      <w:b/>
      <w:bCs/>
      <w:sz w:val="28"/>
      <w:szCs w:val="28"/>
    </w:rPr>
  </w:style>
  <w:style w:type="character" w:customStyle="1" w:styleId="berschrift5Zchn">
    <w:name w:val="Überschrift 5 Zchn"/>
    <w:link w:val="berschrift5"/>
    <w:uiPriority w:val="9"/>
    <w:semiHidden/>
    <w:rsid w:val="007C1F73"/>
    <w:rPr>
      <w:rFonts w:ascii="Calibri" w:eastAsia="Times New Roman" w:hAnsi="Calibri" w:cs="Times New Roman"/>
      <w:b/>
      <w:bCs/>
      <w:i/>
      <w:iCs/>
      <w:sz w:val="26"/>
      <w:szCs w:val="26"/>
    </w:rPr>
  </w:style>
  <w:style w:type="character" w:customStyle="1" w:styleId="berschrift6Zchn">
    <w:name w:val="Überschrift 6 Zchn"/>
    <w:link w:val="berschrift6"/>
    <w:uiPriority w:val="9"/>
    <w:semiHidden/>
    <w:rsid w:val="007C1F73"/>
    <w:rPr>
      <w:rFonts w:ascii="Calibri" w:eastAsia="Times New Roman" w:hAnsi="Calibri" w:cs="Times New Roman"/>
      <w:b/>
      <w:bCs/>
      <w:sz w:val="22"/>
      <w:szCs w:val="22"/>
    </w:rPr>
  </w:style>
  <w:style w:type="character" w:customStyle="1" w:styleId="berschrift7Zchn">
    <w:name w:val="Überschrift 7 Zchn"/>
    <w:link w:val="berschrift7"/>
    <w:uiPriority w:val="9"/>
    <w:semiHidden/>
    <w:rsid w:val="007C1F73"/>
    <w:rPr>
      <w:rFonts w:ascii="Calibri" w:eastAsia="Times New Roman" w:hAnsi="Calibri" w:cs="Times New Roman"/>
      <w:sz w:val="24"/>
      <w:szCs w:val="24"/>
    </w:rPr>
  </w:style>
  <w:style w:type="character" w:customStyle="1" w:styleId="berschrift8Zchn">
    <w:name w:val="Überschrift 8 Zchn"/>
    <w:link w:val="berschrift8"/>
    <w:uiPriority w:val="9"/>
    <w:semiHidden/>
    <w:rsid w:val="007C1F73"/>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C1F73"/>
    <w:rPr>
      <w:rFonts w:ascii="Cambria" w:eastAsia="Times New Roman" w:hAnsi="Cambria" w:cs="Times New Roman"/>
      <w:sz w:val="22"/>
      <w:szCs w:val="22"/>
    </w:rPr>
  </w:style>
  <w:style w:type="paragraph" w:customStyle="1" w:styleId="Zwischenberschrift3">
    <w:name w:val="Zwischenüberschrift 3"/>
    <w:basedOn w:val="Standard"/>
    <w:link w:val="Zwischenberschrift3Zchn"/>
    <w:semiHidden/>
    <w:locked/>
    <w:rsid w:val="00834389"/>
    <w:pPr>
      <w:spacing w:before="120" w:after="120"/>
    </w:pPr>
    <w:rPr>
      <w:b/>
    </w:rPr>
  </w:style>
  <w:style w:type="character" w:customStyle="1" w:styleId="Zwischenberschrift3Zchn">
    <w:name w:val="Zwischenüberschrift 3 Zchn"/>
    <w:link w:val="Zwischenberschrift3"/>
    <w:rsid w:val="001F3BDE"/>
    <w:rPr>
      <w:rFonts w:ascii="Arial" w:hAnsi="Arial"/>
      <w:b/>
      <w:szCs w:val="22"/>
    </w:rPr>
  </w:style>
  <w:style w:type="paragraph" w:customStyle="1" w:styleId="Zwischenberschrift2Satzungenetc">
    <w:name w:val="Zwischenüberschrift 2 Satzungen etc"/>
    <w:basedOn w:val="Zwischenberschrift3"/>
    <w:link w:val="Zwischenberschrift2SatzungenetcZchn"/>
    <w:semiHidden/>
    <w:rsid w:val="00105031"/>
    <w:pPr>
      <w:jc w:val="center"/>
    </w:pPr>
  </w:style>
  <w:style w:type="character" w:customStyle="1" w:styleId="Zwischenberschrift2SatzungenetcZchn">
    <w:name w:val="Zwischenüberschrift 2 Satzungen etc Zchn"/>
    <w:basedOn w:val="Zwischenberschrift3Zchn"/>
    <w:link w:val="Zwischenberschrift2Satzungenetc"/>
    <w:rsid w:val="00057DA5"/>
    <w:rPr>
      <w:rFonts w:ascii="Arial" w:hAnsi="Arial"/>
      <w:b/>
      <w:szCs w:val="22"/>
    </w:rPr>
  </w:style>
  <w:style w:type="paragraph" w:customStyle="1" w:styleId="Listenumeriert">
    <w:name w:val="Liste numeriert"/>
    <w:basedOn w:val="Standard"/>
    <w:link w:val="ListenumeriertZchn"/>
    <w:semiHidden/>
    <w:locked/>
    <w:rsid w:val="00056B27"/>
    <w:pPr>
      <w:numPr>
        <w:numId w:val="2"/>
      </w:numPr>
      <w:spacing w:before="180" w:after="180"/>
    </w:pPr>
    <w:rPr>
      <w:szCs w:val="24"/>
    </w:rPr>
  </w:style>
  <w:style w:type="character" w:customStyle="1" w:styleId="ListenumeriertZchn">
    <w:name w:val="Liste numeriert Zchn"/>
    <w:link w:val="Listenumeriert"/>
    <w:rsid w:val="00057DA5"/>
    <w:rPr>
      <w:rFonts w:ascii="Arial" w:hAnsi="Arial"/>
      <w:b w:val="0"/>
      <w:sz w:val="24"/>
      <w:szCs w:val="24"/>
    </w:rPr>
  </w:style>
  <w:style w:type="table" w:styleId="TabelleRaster2">
    <w:name w:val="Table Grid 2"/>
    <w:basedOn w:val="NormaleTabelle"/>
    <w:semiHidden/>
    <w:locked/>
    <w:rsid w:val="00EB6A30"/>
    <w:pPr>
      <w:spacing w:after="120"/>
      <w:contextualSpacing/>
    </w:pPr>
    <w:rPr>
      <w:rFonts w:ascii="Arial" w:hAnsi="Arial"/>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yperlink">
    <w:name w:val="Hyperlink"/>
    <w:semiHidden/>
    <w:rsid w:val="00EE54C0"/>
    <w:rPr>
      <w:rFonts w:ascii="Arial" w:hAnsi="Arial"/>
      <w:color w:val="0000FF"/>
      <w:sz w:val="24"/>
      <w:u w:val="single"/>
    </w:rPr>
  </w:style>
  <w:style w:type="character" w:styleId="BesuchterLink">
    <w:name w:val="FollowedHyperlink"/>
    <w:semiHidden/>
    <w:rsid w:val="00EE54C0"/>
    <w:rPr>
      <w:rFonts w:ascii="Arial" w:hAnsi="Arial"/>
      <w:color w:val="800080"/>
      <w:sz w:val="24"/>
      <w:u w:val="single"/>
    </w:rPr>
  </w:style>
  <w:style w:type="paragraph" w:styleId="Beschriftung">
    <w:name w:val="caption"/>
    <w:basedOn w:val="Standard"/>
    <w:next w:val="Standard"/>
    <w:uiPriority w:val="35"/>
    <w:rsid w:val="007C1F73"/>
    <w:rPr>
      <w:b/>
      <w:bCs/>
    </w:rPr>
  </w:style>
  <w:style w:type="paragraph" w:styleId="Titel">
    <w:name w:val="Title"/>
    <w:basedOn w:val="Standard"/>
    <w:next w:val="Standard"/>
    <w:link w:val="TitelZchn"/>
    <w:uiPriority w:val="10"/>
    <w:locked/>
    <w:rsid w:val="007C1F73"/>
    <w:pPr>
      <w:spacing w:before="240" w:after="60"/>
      <w:jc w:val="center"/>
      <w:outlineLvl w:val="0"/>
    </w:pPr>
    <w:rPr>
      <w:rFonts w:ascii="Cambria" w:hAnsi="Cambria"/>
      <w:b/>
      <w:bCs/>
      <w:kern w:val="28"/>
      <w:sz w:val="32"/>
      <w:szCs w:val="32"/>
    </w:rPr>
  </w:style>
  <w:style w:type="character" w:customStyle="1" w:styleId="TitelZchn">
    <w:name w:val="Titel Zchn"/>
    <w:link w:val="Titel"/>
    <w:uiPriority w:val="10"/>
    <w:rsid w:val="007C1F73"/>
    <w:rPr>
      <w:rFonts w:ascii="Cambria" w:eastAsia="Times New Roman" w:hAnsi="Cambria" w:cs="Times New Roman"/>
      <w:b/>
      <w:bCs/>
      <w:kern w:val="28"/>
      <w:sz w:val="32"/>
      <w:szCs w:val="32"/>
    </w:rPr>
  </w:style>
  <w:style w:type="paragraph" w:styleId="Inhaltsverzeichnisberschrift">
    <w:name w:val="TOC Heading"/>
    <w:basedOn w:val="berschrift1"/>
    <w:next w:val="Standard"/>
    <w:uiPriority w:val="39"/>
    <w:locked/>
    <w:rsid w:val="007C1F73"/>
    <w:pPr>
      <w:outlineLvl w:val="9"/>
    </w:pPr>
  </w:style>
  <w:style w:type="paragraph" w:customStyle="1" w:styleId="2HauptberschriftTR">
    <w:name w:val="2. Hauptüberschrift TR"/>
    <w:basedOn w:val="Standard"/>
    <w:link w:val="2HauptberschriftTRZchn"/>
    <w:qFormat/>
    <w:rsid w:val="00056B27"/>
    <w:pPr>
      <w:spacing w:after="360"/>
    </w:pPr>
    <w:rPr>
      <w:b/>
      <w:sz w:val="36"/>
      <w:szCs w:val="36"/>
    </w:rPr>
  </w:style>
  <w:style w:type="character" w:customStyle="1" w:styleId="2HauptberschriftTRZchn">
    <w:name w:val="2. Hauptüberschrift TR Zchn"/>
    <w:link w:val="2HauptberschriftTR"/>
    <w:rsid w:val="00056B27"/>
    <w:rPr>
      <w:rFonts w:ascii="Arial" w:hAnsi="Arial"/>
      <w:b/>
      <w:sz w:val="36"/>
      <w:szCs w:val="36"/>
    </w:rPr>
  </w:style>
  <w:style w:type="paragraph" w:customStyle="1" w:styleId="21Zwischenberschrift1TR">
    <w:name w:val="2.1. Zwischenüberschrift 1 TR"/>
    <w:basedOn w:val="Standard"/>
    <w:link w:val="21Zwischenberschrift1TRZchn"/>
    <w:qFormat/>
    <w:rsid w:val="00056B27"/>
    <w:pPr>
      <w:spacing w:after="240"/>
    </w:pPr>
    <w:rPr>
      <w:b/>
      <w:sz w:val="32"/>
    </w:rPr>
  </w:style>
  <w:style w:type="character" w:customStyle="1" w:styleId="21Zwischenberschrift1TRZchn">
    <w:name w:val="2.1. Zwischenüberschrift 1 TR Zchn"/>
    <w:link w:val="21Zwischenberschrift1TR"/>
    <w:rsid w:val="001F3BDE"/>
    <w:rPr>
      <w:rFonts w:ascii="Arial" w:hAnsi="Arial"/>
      <w:b/>
      <w:sz w:val="32"/>
      <w:szCs w:val="22"/>
    </w:rPr>
  </w:style>
  <w:style w:type="paragraph" w:customStyle="1" w:styleId="22Zwischenberschrift2TR">
    <w:name w:val="2.2. Zwischenüberschrift 2 TR"/>
    <w:basedOn w:val="Standard"/>
    <w:link w:val="22Zwischenberschrift2TRZchn"/>
    <w:qFormat/>
    <w:rsid w:val="00056B27"/>
    <w:pPr>
      <w:spacing w:before="180" w:after="180"/>
    </w:pPr>
    <w:rPr>
      <w:b/>
      <w:sz w:val="28"/>
    </w:rPr>
  </w:style>
  <w:style w:type="character" w:customStyle="1" w:styleId="22Zwischenberschrift2TRZchn">
    <w:name w:val="2.2. Zwischenüberschrift 2 TR Zchn"/>
    <w:link w:val="22Zwischenberschrift2TR"/>
    <w:rsid w:val="00056B27"/>
    <w:rPr>
      <w:rFonts w:ascii="Arial" w:hAnsi="Arial"/>
      <w:b/>
      <w:sz w:val="28"/>
      <w:szCs w:val="22"/>
    </w:rPr>
  </w:style>
  <w:style w:type="paragraph" w:customStyle="1" w:styleId="23Zwischenberschrift3TR">
    <w:name w:val="2.3. Zwischenüberschrift 3 TR"/>
    <w:basedOn w:val="Zwischenberschrift3"/>
    <w:link w:val="23Zwischenberschrift3TRZchn"/>
    <w:qFormat/>
    <w:rsid w:val="00F87F44"/>
  </w:style>
  <w:style w:type="character" w:customStyle="1" w:styleId="23Zwischenberschrift3TRZchn">
    <w:name w:val="2.3. Zwischenüberschrift 3 TR Zchn"/>
    <w:link w:val="23Zwischenberschrift3TR"/>
    <w:rsid w:val="00F87F44"/>
    <w:rPr>
      <w:rFonts w:ascii="Arial" w:eastAsia="Calibri" w:hAnsi="Arial"/>
      <w:b/>
      <w:sz w:val="24"/>
      <w:szCs w:val="22"/>
      <w:lang w:val="de-DE" w:eastAsia="de-DE" w:bidi="ar-SA"/>
    </w:rPr>
  </w:style>
  <w:style w:type="paragraph" w:customStyle="1" w:styleId="3SatzungenHauptberschriftTR">
    <w:name w:val="3. Satzungen Hauptüberschrift TR"/>
    <w:basedOn w:val="Standard"/>
    <w:link w:val="3SatzungenHauptberschriftTRZchn"/>
    <w:qFormat/>
    <w:rsid w:val="00322CF3"/>
    <w:pPr>
      <w:jc w:val="center"/>
    </w:pPr>
    <w:rPr>
      <w:b/>
      <w:sz w:val="32"/>
    </w:rPr>
  </w:style>
  <w:style w:type="character" w:customStyle="1" w:styleId="3SatzungenHauptberschriftTRZchn">
    <w:name w:val="3. Satzungen Hauptüberschrift TR Zchn"/>
    <w:link w:val="3SatzungenHauptberschriftTR"/>
    <w:rsid w:val="00322CF3"/>
    <w:rPr>
      <w:rFonts w:ascii="Arial" w:hAnsi="Arial"/>
      <w:b/>
      <w:sz w:val="32"/>
      <w:szCs w:val="22"/>
    </w:rPr>
  </w:style>
  <w:style w:type="paragraph" w:customStyle="1" w:styleId="31SatzungenZwischeinberschrift1TR">
    <w:name w:val="3.1. Satzungen Zwischeinüberschrift 1 TR"/>
    <w:basedOn w:val="Standard"/>
    <w:link w:val="31SatzungenZwischeinberschrift1TRZchn"/>
    <w:qFormat/>
    <w:rsid w:val="00056B27"/>
    <w:pPr>
      <w:spacing w:before="180" w:after="180"/>
      <w:jc w:val="center"/>
    </w:pPr>
    <w:rPr>
      <w:b/>
      <w:sz w:val="28"/>
    </w:rPr>
  </w:style>
  <w:style w:type="character" w:customStyle="1" w:styleId="31SatzungenZwischeinberschrift1TRZchn">
    <w:name w:val="3.1. Satzungen Zwischeinüberschrift 1 TR Zchn"/>
    <w:link w:val="31SatzungenZwischeinberschrift1TR"/>
    <w:rsid w:val="00056B27"/>
    <w:rPr>
      <w:rFonts w:ascii="Arial" w:hAnsi="Arial"/>
      <w:b/>
      <w:sz w:val="28"/>
      <w:szCs w:val="22"/>
    </w:rPr>
  </w:style>
  <w:style w:type="paragraph" w:customStyle="1" w:styleId="32SatzungenZwischenberschrift2TR">
    <w:name w:val="3.2. Satzungen Zwischenüberschrift 2 TR"/>
    <w:basedOn w:val="Zwischenberschrift2Satzungenetc"/>
    <w:link w:val="32SatzungenZwischenberschrift2TRZchn"/>
    <w:qFormat/>
    <w:rsid w:val="00F87F44"/>
  </w:style>
  <w:style w:type="character" w:customStyle="1" w:styleId="32SatzungenZwischenberschrift2TRZchn">
    <w:name w:val="3.2. Satzungen Zwischenüberschrift 2 TR Zchn"/>
    <w:link w:val="32SatzungenZwischenberschrift2TR"/>
    <w:rsid w:val="00F87F44"/>
    <w:rPr>
      <w:rFonts w:ascii="Arial" w:eastAsia="Calibri" w:hAnsi="Arial"/>
      <w:b/>
      <w:sz w:val="24"/>
      <w:szCs w:val="22"/>
      <w:lang w:val="de-DE" w:eastAsia="de-DE" w:bidi="ar-SA"/>
    </w:rPr>
  </w:style>
  <w:style w:type="paragraph" w:customStyle="1" w:styleId="1StandardTR">
    <w:name w:val="1. Standard TR"/>
    <w:basedOn w:val="Standard"/>
    <w:link w:val="1StandardTRZchn"/>
    <w:qFormat/>
    <w:rsid w:val="00F87F44"/>
  </w:style>
  <w:style w:type="character" w:customStyle="1" w:styleId="1StandardTRZchn">
    <w:name w:val="1. Standard TR Zchn"/>
    <w:link w:val="1StandardTR"/>
    <w:rsid w:val="00F87F44"/>
    <w:rPr>
      <w:rFonts w:ascii="Arial" w:eastAsia="Calibri" w:hAnsi="Arial"/>
      <w:sz w:val="24"/>
      <w:szCs w:val="22"/>
      <w:lang w:val="de-DE" w:eastAsia="de-DE" w:bidi="ar-SA"/>
    </w:rPr>
  </w:style>
  <w:style w:type="paragraph" w:customStyle="1" w:styleId="42ListenumerischTR">
    <w:name w:val="4.2. Liste numerisch TR"/>
    <w:basedOn w:val="Listenumeriert"/>
    <w:link w:val="42ListenumerischTRZchn"/>
    <w:qFormat/>
    <w:rsid w:val="00CA584C"/>
  </w:style>
  <w:style w:type="character" w:customStyle="1" w:styleId="42ListenumerischTRZchn">
    <w:name w:val="4.2. Liste numerisch TR Zchn"/>
    <w:link w:val="42ListenumerischTR"/>
    <w:rsid w:val="00CA584C"/>
    <w:rPr>
      <w:rFonts w:ascii="Arial" w:eastAsia="Calibri" w:hAnsi="Arial"/>
      <w:b w:val="0"/>
      <w:sz w:val="24"/>
      <w:szCs w:val="24"/>
      <w:lang w:val="de-DE" w:eastAsia="de-DE" w:bidi="ar-SA"/>
    </w:rPr>
  </w:style>
  <w:style w:type="paragraph" w:customStyle="1" w:styleId="41ListestandardTR">
    <w:name w:val="4.1. Liste standard TR"/>
    <w:basedOn w:val="Standard"/>
    <w:link w:val="41ListestandardTRZchn"/>
    <w:qFormat/>
    <w:rsid w:val="00CA584C"/>
    <w:pPr>
      <w:numPr>
        <w:numId w:val="16"/>
      </w:numPr>
    </w:pPr>
  </w:style>
  <w:style w:type="character" w:customStyle="1" w:styleId="41ListestandardTRZchn">
    <w:name w:val="4.1. Liste standard TR Zchn"/>
    <w:link w:val="41ListestandardTR"/>
    <w:rsid w:val="00CA584C"/>
    <w:rPr>
      <w:rFonts w:ascii="Arial" w:eastAsia="Calibri" w:hAnsi="Arial"/>
      <w:sz w:val="24"/>
      <w:szCs w:val="22"/>
      <w:lang w:val="de-DE" w:eastAsia="de-DE" w:bidi="ar-SA"/>
    </w:rPr>
  </w:style>
  <w:style w:type="paragraph" w:customStyle="1" w:styleId="StandardfettTR">
    <w:name w:val="Standard fett TR"/>
    <w:basedOn w:val="Standard"/>
    <w:link w:val="StandardfettTRZchn"/>
    <w:rsid w:val="00F87F44"/>
    <w:rPr>
      <w:b/>
    </w:rPr>
  </w:style>
  <w:style w:type="character" w:customStyle="1" w:styleId="StandardfettTRZchn">
    <w:name w:val="Standard fett TR Zchn"/>
    <w:link w:val="StandardfettTR"/>
    <w:rsid w:val="00F87F44"/>
    <w:rPr>
      <w:rFonts w:ascii="Arial" w:eastAsia="Calibri" w:hAnsi="Arial"/>
      <w:b/>
      <w:sz w:val="24"/>
      <w:szCs w:val="22"/>
      <w:lang w:val="de-DE" w:eastAsia="de-DE" w:bidi="ar-SA"/>
    </w:rPr>
  </w:style>
  <w:style w:type="paragraph" w:customStyle="1" w:styleId="StandardkursivTR">
    <w:name w:val="Standard kursiv TR"/>
    <w:basedOn w:val="Standard"/>
    <w:link w:val="StandardkursivTRZchn"/>
    <w:rsid w:val="00F87F44"/>
    <w:rPr>
      <w:i/>
      <w:iCs/>
    </w:rPr>
  </w:style>
  <w:style w:type="character" w:customStyle="1" w:styleId="StandardkursivTRZchn">
    <w:name w:val="Standard kursiv TR Zchn"/>
    <w:link w:val="StandardkursivTR"/>
    <w:rsid w:val="00F87F44"/>
    <w:rPr>
      <w:rFonts w:ascii="Arial" w:eastAsia="Calibri" w:hAnsi="Arial"/>
      <w:i/>
      <w:iCs/>
      <w:sz w:val="24"/>
      <w:szCs w:val="22"/>
      <w:lang w:val="de-DE" w:eastAsia="de-DE" w:bidi="ar-SA"/>
    </w:rPr>
  </w:style>
  <w:style w:type="paragraph" w:styleId="Kopfzeile">
    <w:name w:val="header"/>
    <w:basedOn w:val="Standard"/>
    <w:link w:val="KopfzeileZchn"/>
    <w:semiHidden/>
    <w:locked/>
    <w:rsid w:val="00464A5E"/>
    <w:pPr>
      <w:tabs>
        <w:tab w:val="center" w:pos="4536"/>
        <w:tab w:val="right" w:pos="9072"/>
      </w:tabs>
    </w:pPr>
  </w:style>
  <w:style w:type="character" w:customStyle="1" w:styleId="KopfzeileZchn">
    <w:name w:val="Kopfzeile Zchn"/>
    <w:link w:val="Kopfzeile"/>
    <w:rsid w:val="00464A5E"/>
    <w:rPr>
      <w:rFonts w:ascii="Arial" w:hAnsi="Arial"/>
      <w:szCs w:val="22"/>
    </w:rPr>
  </w:style>
  <w:style w:type="paragraph" w:styleId="Fuzeile">
    <w:name w:val="footer"/>
    <w:basedOn w:val="Standard"/>
    <w:link w:val="FuzeileZchn"/>
    <w:semiHidden/>
    <w:locked/>
    <w:rsid w:val="00464A5E"/>
    <w:pPr>
      <w:tabs>
        <w:tab w:val="center" w:pos="4536"/>
        <w:tab w:val="right" w:pos="9072"/>
      </w:tabs>
    </w:pPr>
  </w:style>
  <w:style w:type="character" w:customStyle="1" w:styleId="FuzeileZchn">
    <w:name w:val="Fußzeile Zchn"/>
    <w:link w:val="Fuzeile"/>
    <w:rsid w:val="00464A5E"/>
    <w:rPr>
      <w:rFonts w:ascii="Arial" w:hAnsi="Arial"/>
      <w:szCs w:val="22"/>
    </w:rPr>
  </w:style>
  <w:style w:type="table" w:styleId="Tabellenraster">
    <w:name w:val="Table Grid"/>
    <w:basedOn w:val="NormaleTabelle"/>
    <w:locked/>
    <w:rsid w:val="008B65AF"/>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aserTR">
    <w:name w:val="Teaser TR"/>
    <w:basedOn w:val="1StandardTR"/>
    <w:rsid w:val="00CA584C"/>
    <w:rPr>
      <w:b/>
    </w:rPr>
  </w:style>
  <w:style w:type="paragraph" w:customStyle="1" w:styleId="Anmerkungen">
    <w:name w:val="Anmerkungen"/>
    <w:basedOn w:val="Standard"/>
    <w:rsid w:val="00F87F44"/>
  </w:style>
  <w:style w:type="paragraph" w:styleId="Sprechblasentext">
    <w:name w:val="Balloon Text"/>
    <w:basedOn w:val="Standard"/>
    <w:link w:val="SprechblasentextZchn"/>
    <w:locked/>
    <w:rsid w:val="00C04FA8"/>
    <w:rPr>
      <w:rFonts w:ascii="Tahoma" w:hAnsi="Tahoma" w:cs="Tahoma"/>
      <w:sz w:val="16"/>
      <w:szCs w:val="16"/>
    </w:rPr>
  </w:style>
  <w:style w:type="character" w:customStyle="1" w:styleId="SprechblasentextZchn">
    <w:name w:val="Sprechblasentext Zchn"/>
    <w:basedOn w:val="Absatz-Standardschriftart"/>
    <w:link w:val="Sprechblasentext"/>
    <w:rsid w:val="00C04FA8"/>
    <w:rPr>
      <w:rFonts w:ascii="Tahoma" w:hAnsi="Tahoma" w:cs="Tahoma"/>
      <w:sz w:val="16"/>
      <w:szCs w:val="16"/>
    </w:rPr>
  </w:style>
  <w:style w:type="paragraph" w:styleId="KeinLeerraum">
    <w:name w:val="No Spacing"/>
    <w:aliases w:val="2. Standard ohne Zeilenabstand TR"/>
    <w:link w:val="KeinLeerraumZchn"/>
    <w:uiPriority w:val="1"/>
    <w:rsid w:val="003F7FD0"/>
    <w:rPr>
      <w:rFonts w:ascii="Arial" w:hAnsi="Arial"/>
      <w:sz w:val="24"/>
      <w:szCs w:val="22"/>
    </w:rPr>
  </w:style>
  <w:style w:type="paragraph" w:styleId="Untertitel">
    <w:name w:val="Subtitle"/>
    <w:basedOn w:val="Standard"/>
    <w:next w:val="Standard"/>
    <w:link w:val="UntertitelZchn"/>
    <w:uiPriority w:val="11"/>
    <w:locked/>
    <w:rsid w:val="00C04FA8"/>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C04FA8"/>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rsid w:val="00C04FA8"/>
    <w:pPr>
      <w:ind w:left="720"/>
      <w:contextualSpacing/>
    </w:pPr>
  </w:style>
  <w:style w:type="paragraph" w:customStyle="1" w:styleId="11StandardohneZeilenabstand">
    <w:name w:val="1.1. Standard ohne Zeilenabstand"/>
    <w:basedOn w:val="KeinLeerraum"/>
    <w:link w:val="11StandardohneZeilenabstandZchn"/>
    <w:qFormat/>
    <w:rsid w:val="003F7FD0"/>
  </w:style>
  <w:style w:type="table" w:customStyle="1" w:styleId="1TabellebarrierefreiTR">
    <w:name w:val="1. Tabelle barrierefrei TR"/>
    <w:basedOn w:val="NormaleTabelle"/>
    <w:uiPriority w:val="99"/>
    <w:rsid w:val="00B5534B"/>
    <w:rPr>
      <w:rFonts w:ascii="Arial" w:hAnsi="Arial"/>
      <w:sz w:val="24"/>
    </w:rPr>
    <w:tblPr>
      <w:tblBorders>
        <w:insideH w:val="single" w:sz="2" w:space="0" w:color="auto"/>
        <w:insideV w:val="single" w:sz="2" w:space="0" w:color="auto"/>
      </w:tblBorders>
    </w:tblPr>
    <w:trPr>
      <w:tblHeader/>
    </w:trPr>
  </w:style>
  <w:style w:type="character" w:customStyle="1" w:styleId="KeinLeerraumZchn">
    <w:name w:val="Kein Leerraum Zchn"/>
    <w:aliases w:val="2. Standard ohne Zeilenabstand TR Zchn"/>
    <w:basedOn w:val="Absatz-Standardschriftart"/>
    <w:link w:val="KeinLeerraum"/>
    <w:uiPriority w:val="1"/>
    <w:rsid w:val="003F7FD0"/>
    <w:rPr>
      <w:rFonts w:ascii="Arial" w:hAnsi="Arial"/>
      <w:sz w:val="24"/>
      <w:szCs w:val="22"/>
    </w:rPr>
  </w:style>
  <w:style w:type="character" w:customStyle="1" w:styleId="11StandardohneZeilenabstandZchn">
    <w:name w:val="1.1. Standard ohne Zeilenabstand Zchn"/>
    <w:basedOn w:val="KeinLeerraumZchn"/>
    <w:link w:val="11StandardohneZeilenabstand"/>
    <w:rsid w:val="003F7FD0"/>
    <w:rPr>
      <w:rFonts w:ascii="Arial" w:hAnsi="Arial"/>
      <w:sz w:val="24"/>
      <w:szCs w:val="22"/>
    </w:rPr>
  </w:style>
  <w:style w:type="character" w:styleId="Platzhaltertext">
    <w:name w:val="Placeholder Text"/>
    <w:basedOn w:val="Absatz-Standardschriftart"/>
    <w:uiPriority w:val="99"/>
    <w:semiHidden/>
    <w:rsid w:val="00526A33"/>
    <w:rPr>
      <w:color w:val="808080"/>
    </w:rPr>
  </w:style>
  <w:style w:type="character" w:styleId="Kommentarzeichen">
    <w:name w:val="annotation reference"/>
    <w:basedOn w:val="Absatz-Standardschriftart"/>
    <w:semiHidden/>
    <w:unhideWhenUsed/>
    <w:locked/>
    <w:rsid w:val="00EC3CC7"/>
    <w:rPr>
      <w:sz w:val="16"/>
      <w:szCs w:val="16"/>
    </w:rPr>
  </w:style>
  <w:style w:type="paragraph" w:styleId="Kommentartext">
    <w:name w:val="annotation text"/>
    <w:basedOn w:val="Standard"/>
    <w:link w:val="KommentartextZchn"/>
    <w:semiHidden/>
    <w:unhideWhenUsed/>
    <w:locked/>
    <w:rsid w:val="00EC3CC7"/>
    <w:rPr>
      <w:sz w:val="20"/>
    </w:rPr>
  </w:style>
  <w:style w:type="character" w:customStyle="1" w:styleId="KommentartextZchn">
    <w:name w:val="Kommentartext Zchn"/>
    <w:basedOn w:val="Absatz-Standardschriftart"/>
    <w:link w:val="Kommentartext"/>
    <w:semiHidden/>
    <w:rsid w:val="00EC3CC7"/>
    <w:rPr>
      <w:rFonts w:ascii="Arial" w:eastAsia="Times New Roman" w:hAnsi="Arial"/>
    </w:rPr>
  </w:style>
  <w:style w:type="paragraph" w:styleId="Kommentarthema">
    <w:name w:val="annotation subject"/>
    <w:basedOn w:val="Kommentartext"/>
    <w:next w:val="Kommentartext"/>
    <w:link w:val="KommentarthemaZchn"/>
    <w:semiHidden/>
    <w:unhideWhenUsed/>
    <w:locked/>
    <w:rsid w:val="005844A9"/>
    <w:rPr>
      <w:b/>
      <w:bCs/>
    </w:rPr>
  </w:style>
  <w:style w:type="character" w:customStyle="1" w:styleId="KommentarthemaZchn">
    <w:name w:val="Kommentarthema Zchn"/>
    <w:basedOn w:val="KommentartextZchn"/>
    <w:link w:val="Kommentarthema"/>
    <w:semiHidden/>
    <w:rsid w:val="005844A9"/>
    <w:rPr>
      <w:rFonts w:ascii="Arial" w:eastAsia="Times New Roman" w:hAnsi="Arial"/>
      <w:b/>
      <w:bCs/>
    </w:rPr>
  </w:style>
  <w:style w:type="paragraph" w:styleId="berarbeitung">
    <w:name w:val="Revision"/>
    <w:hidden/>
    <w:uiPriority w:val="99"/>
    <w:semiHidden/>
    <w:rsid w:val="00D174AD"/>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39072">
      <w:bodyDiv w:val="1"/>
      <w:marLeft w:val="0"/>
      <w:marRight w:val="0"/>
      <w:marTop w:val="0"/>
      <w:marBottom w:val="0"/>
      <w:divBdr>
        <w:top w:val="none" w:sz="0" w:space="0" w:color="auto"/>
        <w:left w:val="none" w:sz="0" w:space="0" w:color="auto"/>
        <w:bottom w:val="none" w:sz="0" w:space="0" w:color="auto"/>
        <w:right w:val="none" w:sz="0" w:space="0" w:color="auto"/>
      </w:divBdr>
    </w:div>
    <w:div w:id="150022149">
      <w:bodyDiv w:val="1"/>
      <w:marLeft w:val="0"/>
      <w:marRight w:val="0"/>
      <w:marTop w:val="0"/>
      <w:marBottom w:val="0"/>
      <w:divBdr>
        <w:top w:val="none" w:sz="0" w:space="0" w:color="auto"/>
        <w:left w:val="none" w:sz="0" w:space="0" w:color="auto"/>
        <w:bottom w:val="none" w:sz="0" w:space="0" w:color="auto"/>
        <w:right w:val="none" w:sz="0" w:space="0" w:color="auto"/>
      </w:divBdr>
    </w:div>
    <w:div w:id="221143691">
      <w:bodyDiv w:val="1"/>
      <w:marLeft w:val="0"/>
      <w:marRight w:val="0"/>
      <w:marTop w:val="0"/>
      <w:marBottom w:val="0"/>
      <w:divBdr>
        <w:top w:val="none" w:sz="0" w:space="0" w:color="auto"/>
        <w:left w:val="none" w:sz="0" w:space="0" w:color="auto"/>
        <w:bottom w:val="none" w:sz="0" w:space="0" w:color="auto"/>
        <w:right w:val="none" w:sz="0" w:space="0" w:color="auto"/>
      </w:divBdr>
    </w:div>
    <w:div w:id="440761391">
      <w:bodyDiv w:val="1"/>
      <w:marLeft w:val="0"/>
      <w:marRight w:val="0"/>
      <w:marTop w:val="0"/>
      <w:marBottom w:val="0"/>
      <w:divBdr>
        <w:top w:val="none" w:sz="0" w:space="0" w:color="auto"/>
        <w:left w:val="none" w:sz="0" w:space="0" w:color="auto"/>
        <w:bottom w:val="none" w:sz="0" w:space="0" w:color="auto"/>
        <w:right w:val="none" w:sz="0" w:space="0" w:color="auto"/>
      </w:divBdr>
    </w:div>
    <w:div w:id="510030409">
      <w:bodyDiv w:val="1"/>
      <w:marLeft w:val="0"/>
      <w:marRight w:val="0"/>
      <w:marTop w:val="0"/>
      <w:marBottom w:val="0"/>
      <w:divBdr>
        <w:top w:val="none" w:sz="0" w:space="0" w:color="auto"/>
        <w:left w:val="none" w:sz="0" w:space="0" w:color="auto"/>
        <w:bottom w:val="none" w:sz="0" w:space="0" w:color="auto"/>
        <w:right w:val="none" w:sz="0" w:space="0" w:color="auto"/>
      </w:divBdr>
    </w:div>
    <w:div w:id="625431459">
      <w:bodyDiv w:val="1"/>
      <w:marLeft w:val="0"/>
      <w:marRight w:val="0"/>
      <w:marTop w:val="0"/>
      <w:marBottom w:val="0"/>
      <w:divBdr>
        <w:top w:val="none" w:sz="0" w:space="0" w:color="auto"/>
        <w:left w:val="none" w:sz="0" w:space="0" w:color="auto"/>
        <w:bottom w:val="none" w:sz="0" w:space="0" w:color="auto"/>
        <w:right w:val="none" w:sz="0" w:space="0" w:color="auto"/>
      </w:divBdr>
    </w:div>
    <w:div w:id="1025980506">
      <w:bodyDiv w:val="1"/>
      <w:marLeft w:val="0"/>
      <w:marRight w:val="0"/>
      <w:marTop w:val="0"/>
      <w:marBottom w:val="0"/>
      <w:divBdr>
        <w:top w:val="none" w:sz="0" w:space="0" w:color="auto"/>
        <w:left w:val="none" w:sz="0" w:space="0" w:color="auto"/>
        <w:bottom w:val="none" w:sz="0" w:space="0" w:color="auto"/>
        <w:right w:val="none" w:sz="0" w:space="0" w:color="auto"/>
      </w:divBdr>
    </w:div>
    <w:div w:id="19625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auleitplanung@Troisdorf.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auleitplanung@Troisdorf.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oisdorf.de/de/bauen-planen/stadtplanung/oeffentlichkeitsbeteiligun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roisdorf.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Bauleitplanung@Troisdor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43656-3697-469B-A826-F4817DB95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3853</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Word Vorlage</vt:lpstr>
    </vt:vector>
  </TitlesOfParts>
  <Company>Stadt Troisdorf</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Vorlage</dc:title>
  <dc:subject>Barrierefrei</dc:subject>
  <dc:creator>Eischeid, Nathalie</dc:creator>
  <dc:description>Version: Februar 2012</dc:description>
  <cp:lastModifiedBy>Türk, Sunay</cp:lastModifiedBy>
  <cp:revision>5</cp:revision>
  <cp:lastPrinted>2026-03-31T15:12:00Z</cp:lastPrinted>
  <dcterms:created xsi:type="dcterms:W3CDTF">2026-03-31T15:08:00Z</dcterms:created>
  <dcterms:modified xsi:type="dcterms:W3CDTF">2026-04-07T09:02:00Z</dcterms:modified>
</cp:coreProperties>
</file>